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891A" w14:textId="442B928F" w:rsidR="0073383E" w:rsidRPr="002D497F" w:rsidRDefault="0073383E" w:rsidP="00E64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6A26425" w14:textId="4589851A" w:rsidR="002D497F" w:rsidRPr="002D497F" w:rsidRDefault="002D497F" w:rsidP="002D497F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D497F">
        <w:rPr>
          <w:rFonts w:ascii="Times New Roman" w:hAnsi="Times New Roman"/>
          <w:i/>
          <w:sz w:val="28"/>
          <w:szCs w:val="28"/>
        </w:rPr>
        <w:t>Митрякова</w:t>
      </w:r>
      <w:proofErr w:type="spellEnd"/>
      <w:r w:rsidRPr="002D497F">
        <w:rPr>
          <w:rFonts w:ascii="Times New Roman" w:hAnsi="Times New Roman"/>
          <w:i/>
          <w:sz w:val="28"/>
          <w:szCs w:val="28"/>
        </w:rPr>
        <w:t xml:space="preserve"> Светлана, 16 лет, </w:t>
      </w:r>
      <w:r w:rsidRPr="002D497F">
        <w:rPr>
          <w:rFonts w:ascii="Times New Roman" w:hAnsi="Times New Roman"/>
          <w:i/>
          <w:sz w:val="28"/>
          <w:szCs w:val="28"/>
        </w:rPr>
        <w:br/>
        <w:t xml:space="preserve">село Кыштовка </w:t>
      </w:r>
      <w:proofErr w:type="spellStart"/>
      <w:r w:rsidRPr="002D497F">
        <w:rPr>
          <w:rFonts w:ascii="Times New Roman" w:hAnsi="Times New Roman"/>
          <w:i/>
          <w:sz w:val="28"/>
          <w:szCs w:val="28"/>
        </w:rPr>
        <w:t>Кыштовского</w:t>
      </w:r>
      <w:proofErr w:type="spellEnd"/>
      <w:r w:rsidRPr="002D497F">
        <w:rPr>
          <w:rFonts w:ascii="Times New Roman" w:hAnsi="Times New Roman"/>
          <w:i/>
          <w:sz w:val="28"/>
          <w:szCs w:val="28"/>
        </w:rPr>
        <w:t xml:space="preserve"> района</w:t>
      </w:r>
    </w:p>
    <w:p w14:paraId="47C419BA" w14:textId="5468F226" w:rsidR="002D497F" w:rsidRPr="002D497F" w:rsidRDefault="002D497F" w:rsidP="002D497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D497F">
        <w:rPr>
          <w:rFonts w:ascii="Times New Roman" w:hAnsi="Times New Roman"/>
          <w:i/>
          <w:sz w:val="28"/>
          <w:szCs w:val="28"/>
        </w:rPr>
        <w:t>Новосибирской области</w:t>
      </w:r>
    </w:p>
    <w:p w14:paraId="347A09E7" w14:textId="48DAAF7F" w:rsidR="002D497F" w:rsidRPr="002D497F" w:rsidRDefault="002D497F" w:rsidP="002D497F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088B670B" w14:textId="2267A207" w:rsidR="002D497F" w:rsidRPr="002D497F" w:rsidRDefault="002D497F" w:rsidP="002D497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D497F">
        <w:rPr>
          <w:rFonts w:ascii="Times New Roman" w:hAnsi="Times New Roman"/>
          <w:b/>
          <w:sz w:val="28"/>
          <w:szCs w:val="28"/>
        </w:rPr>
        <w:t>Диалог с классиком</w:t>
      </w:r>
    </w:p>
    <w:p w14:paraId="0A0D0781" w14:textId="77777777" w:rsidR="002D497F" w:rsidRDefault="002D497F" w:rsidP="00E643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06650F0" w14:textId="77BD1248" w:rsidR="00E64367" w:rsidRDefault="00E64367" w:rsidP="00E64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2D7">
        <w:rPr>
          <w:rFonts w:ascii="Times New Roman" w:hAnsi="Times New Roman"/>
          <w:sz w:val="28"/>
        </w:rPr>
        <w:t xml:space="preserve">        Здравствуйте, уважаемый Лев Николаевич! Пишет Вам поклонница Вашего творчества из 21 века. Прошло уже много лет, как Вас не стало, но </w:t>
      </w:r>
      <w:r>
        <w:rPr>
          <w:rFonts w:ascii="Times New Roman" w:hAnsi="Times New Roman"/>
          <w:sz w:val="28"/>
        </w:rPr>
        <w:t>я</w:t>
      </w:r>
      <w:r w:rsidRPr="006E22D7">
        <w:rPr>
          <w:rFonts w:ascii="Times New Roman" w:hAnsi="Times New Roman"/>
          <w:sz w:val="28"/>
        </w:rPr>
        <w:t xml:space="preserve"> не представля</w:t>
      </w:r>
      <w:r>
        <w:rPr>
          <w:rFonts w:ascii="Times New Roman" w:hAnsi="Times New Roman"/>
          <w:sz w:val="28"/>
        </w:rPr>
        <w:t>ю</w:t>
      </w:r>
      <w:r w:rsidRPr="006E22D7">
        <w:rPr>
          <w:rFonts w:ascii="Times New Roman" w:hAnsi="Times New Roman"/>
          <w:sz w:val="28"/>
        </w:rPr>
        <w:t xml:space="preserve"> с</w:t>
      </w:r>
      <w:r w:rsidR="00F8606B">
        <w:rPr>
          <w:rFonts w:ascii="Times New Roman" w:hAnsi="Times New Roman"/>
          <w:sz w:val="28"/>
        </w:rPr>
        <w:t xml:space="preserve">вою </w:t>
      </w:r>
      <w:proofErr w:type="gramStart"/>
      <w:r w:rsidR="00F8606B">
        <w:rPr>
          <w:rFonts w:ascii="Times New Roman" w:hAnsi="Times New Roman"/>
          <w:sz w:val="28"/>
        </w:rPr>
        <w:t xml:space="preserve">жизнь </w:t>
      </w:r>
      <w:r w:rsidRPr="006E22D7">
        <w:rPr>
          <w:rFonts w:ascii="Times New Roman" w:hAnsi="Times New Roman"/>
          <w:sz w:val="28"/>
        </w:rPr>
        <w:t xml:space="preserve"> без</w:t>
      </w:r>
      <w:proofErr w:type="gramEnd"/>
      <w:r w:rsidRPr="006E22D7">
        <w:rPr>
          <w:rFonts w:ascii="Times New Roman" w:hAnsi="Times New Roman"/>
          <w:sz w:val="28"/>
        </w:rPr>
        <w:t xml:space="preserve"> Ваших произведений. Вы</w:t>
      </w:r>
      <w:r w:rsidR="00DD345D">
        <w:rPr>
          <w:rFonts w:ascii="Times New Roman" w:hAnsi="Times New Roman"/>
          <w:sz w:val="28"/>
        </w:rPr>
        <w:t xml:space="preserve"> по праву </w:t>
      </w:r>
      <w:proofErr w:type="gramStart"/>
      <w:r w:rsidRPr="006E22D7">
        <w:rPr>
          <w:rFonts w:ascii="Times New Roman" w:hAnsi="Times New Roman"/>
          <w:sz w:val="28"/>
        </w:rPr>
        <w:t>продолжаете оставаться</w:t>
      </w:r>
      <w:proofErr w:type="gramEnd"/>
      <w:r w:rsidRPr="006E22D7">
        <w:rPr>
          <w:rFonts w:ascii="Times New Roman" w:hAnsi="Times New Roman"/>
          <w:sz w:val="28"/>
        </w:rPr>
        <w:t xml:space="preserve"> одним из самых читаемых мировых классиков.</w:t>
      </w:r>
      <w:r>
        <w:rPr>
          <w:rFonts w:ascii="Times New Roman" w:hAnsi="Times New Roman"/>
          <w:sz w:val="28"/>
        </w:rPr>
        <w:t xml:space="preserve"> Я, как и другие поклонники вашего творчества,</w:t>
      </w:r>
      <w:r w:rsidRPr="006E22D7">
        <w:rPr>
          <w:rFonts w:ascii="Times New Roman" w:hAnsi="Times New Roman"/>
          <w:sz w:val="28"/>
        </w:rPr>
        <w:t xml:space="preserve"> продолжа</w:t>
      </w:r>
      <w:r>
        <w:rPr>
          <w:rFonts w:ascii="Times New Roman" w:hAnsi="Times New Roman"/>
          <w:sz w:val="28"/>
        </w:rPr>
        <w:t>ю</w:t>
      </w:r>
      <w:r w:rsidRPr="006E22D7">
        <w:rPr>
          <w:rFonts w:ascii="Times New Roman" w:hAnsi="Times New Roman"/>
          <w:sz w:val="28"/>
        </w:rPr>
        <w:t xml:space="preserve"> обращаться к вашим биографическим фактам, перечитыва</w:t>
      </w:r>
      <w:r>
        <w:rPr>
          <w:rFonts w:ascii="Times New Roman" w:hAnsi="Times New Roman"/>
          <w:sz w:val="28"/>
        </w:rPr>
        <w:t>ю</w:t>
      </w:r>
      <w:r w:rsidRPr="006E22D7">
        <w:rPr>
          <w:rFonts w:ascii="Times New Roman" w:hAnsi="Times New Roman"/>
          <w:sz w:val="28"/>
        </w:rPr>
        <w:t xml:space="preserve"> ваши произведения</w:t>
      </w:r>
      <w:r>
        <w:rPr>
          <w:rFonts w:ascii="Times New Roman" w:hAnsi="Times New Roman"/>
          <w:sz w:val="28"/>
        </w:rPr>
        <w:t xml:space="preserve"> и нахожу ответы на волнующие меня вопросы</w:t>
      </w:r>
      <w:r w:rsidRPr="006E22D7">
        <w:rPr>
          <w:rFonts w:ascii="Times New Roman" w:hAnsi="Times New Roman"/>
          <w:sz w:val="28"/>
        </w:rPr>
        <w:t>.</w:t>
      </w:r>
      <w:r w:rsidRPr="006E22D7">
        <w:rPr>
          <w:rFonts w:ascii="Times New Roman" w:hAnsi="Times New Roman"/>
          <w:color w:val="000000"/>
          <w:sz w:val="28"/>
          <w:szCs w:val="28"/>
        </w:rPr>
        <w:t xml:space="preserve"> Ваше </w:t>
      </w:r>
      <w:proofErr w:type="gramStart"/>
      <w:r w:rsidRPr="006E22D7">
        <w:rPr>
          <w:rFonts w:ascii="Times New Roman" w:hAnsi="Times New Roman"/>
          <w:color w:val="000000"/>
          <w:sz w:val="28"/>
          <w:szCs w:val="28"/>
        </w:rPr>
        <w:t>наследие  продолжает</w:t>
      </w:r>
      <w:proofErr w:type="gramEnd"/>
      <w:r w:rsidRPr="006E22D7">
        <w:rPr>
          <w:rFonts w:ascii="Times New Roman" w:hAnsi="Times New Roman"/>
          <w:color w:val="000000"/>
          <w:sz w:val="28"/>
          <w:szCs w:val="28"/>
        </w:rPr>
        <w:t xml:space="preserve"> поражать меня   жизненными и творческими открытиями</w:t>
      </w:r>
      <w:r>
        <w:rPr>
          <w:rFonts w:ascii="Times New Roman" w:hAnsi="Times New Roman"/>
          <w:color w:val="000000"/>
          <w:sz w:val="28"/>
          <w:szCs w:val="28"/>
        </w:rPr>
        <w:t>. Одним из таких открытий стала для меня повесть «Хаджи-Мурат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E0322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</w:t>
      </w:r>
      <w:proofErr w:type="gramEnd"/>
      <w:r w:rsidRPr="00E0322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последних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ваших </w:t>
      </w:r>
      <w:r w:rsidRPr="00E032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которую Вы </w:t>
      </w:r>
      <w:r w:rsidRPr="00E032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3224">
        <w:rPr>
          <w:rFonts w:ascii="Times New Roman" w:eastAsia="Times New Roman" w:hAnsi="Times New Roman"/>
          <w:sz w:val="28"/>
          <w:szCs w:val="28"/>
          <w:lang w:eastAsia="ru-RU"/>
        </w:rPr>
        <w:t xml:space="preserve">  с перерывами 8 лет. Её называют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вашим </w:t>
      </w:r>
      <w:r w:rsidRPr="00E03224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художественным завещанием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Познакомившись с историей создания повести, я узнала, что в её основу </w:t>
      </w:r>
      <w:r w:rsidRPr="00E03224">
        <w:rPr>
          <w:rFonts w:ascii="Times New Roman" w:hAnsi="Times New Roman"/>
          <w:sz w:val="28"/>
          <w:szCs w:val="28"/>
        </w:rPr>
        <w:t>положена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ваша </w:t>
      </w:r>
      <w:r w:rsidRPr="00E03224">
        <w:rPr>
          <w:rFonts w:ascii="Times New Roman" w:hAnsi="Times New Roman"/>
          <w:sz w:val="28"/>
          <w:szCs w:val="28"/>
        </w:rPr>
        <w:t xml:space="preserve"> дневниковая</w:t>
      </w:r>
      <w:proofErr w:type="gramEnd"/>
      <w:r w:rsidRPr="00E03224">
        <w:rPr>
          <w:rFonts w:ascii="Times New Roman" w:hAnsi="Times New Roman"/>
          <w:sz w:val="28"/>
          <w:szCs w:val="28"/>
        </w:rPr>
        <w:t xml:space="preserve"> запись  о встрече с кустом «татарника» (репья), который напомнил</w:t>
      </w:r>
      <w:r>
        <w:rPr>
          <w:rFonts w:ascii="Times New Roman" w:hAnsi="Times New Roman"/>
          <w:sz w:val="28"/>
          <w:szCs w:val="28"/>
        </w:rPr>
        <w:t xml:space="preserve"> Вам </w:t>
      </w:r>
      <w:r w:rsidRPr="00E03224">
        <w:rPr>
          <w:rFonts w:ascii="Times New Roman" w:hAnsi="Times New Roman"/>
          <w:sz w:val="28"/>
          <w:szCs w:val="28"/>
        </w:rPr>
        <w:t xml:space="preserve"> Хаджи-Мурата. Созвучие - «татарник» и «</w:t>
      </w:r>
      <w:proofErr w:type="gramStart"/>
      <w:r w:rsidRPr="00E03224">
        <w:rPr>
          <w:rFonts w:ascii="Times New Roman" w:hAnsi="Times New Roman"/>
          <w:sz w:val="28"/>
          <w:szCs w:val="28"/>
        </w:rPr>
        <w:t>татарин »</w:t>
      </w:r>
      <w:proofErr w:type="gramEnd"/>
      <w:r w:rsidRPr="00E03224">
        <w:rPr>
          <w:rFonts w:ascii="Times New Roman" w:hAnsi="Times New Roman"/>
          <w:sz w:val="28"/>
          <w:szCs w:val="28"/>
        </w:rPr>
        <w:t xml:space="preserve"> Хаджи – Мурат</w:t>
      </w:r>
      <w:r>
        <w:rPr>
          <w:rFonts w:ascii="Times New Roman" w:hAnsi="Times New Roman"/>
          <w:sz w:val="28"/>
          <w:szCs w:val="28"/>
        </w:rPr>
        <w:t xml:space="preserve"> возродило воспоминание </w:t>
      </w:r>
      <w:r w:rsidRPr="00E03224">
        <w:rPr>
          <w:rFonts w:ascii="Times New Roman" w:hAnsi="Times New Roman"/>
          <w:sz w:val="28"/>
          <w:szCs w:val="28"/>
        </w:rPr>
        <w:t xml:space="preserve"> давнишн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03224">
        <w:rPr>
          <w:rFonts w:ascii="Times New Roman" w:hAnsi="Times New Roman"/>
          <w:sz w:val="28"/>
          <w:szCs w:val="28"/>
        </w:rPr>
        <w:t xml:space="preserve"> кавказск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03224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</w:t>
      </w:r>
      <w:r w:rsidRPr="00E03224">
        <w:rPr>
          <w:rFonts w:ascii="Times New Roman" w:hAnsi="Times New Roman"/>
          <w:sz w:val="28"/>
          <w:szCs w:val="28"/>
        </w:rPr>
        <w:t xml:space="preserve">. </w:t>
      </w:r>
    </w:p>
    <w:p w14:paraId="1CFCE3C0" w14:textId="19E73E31" w:rsidR="00CE6611" w:rsidRPr="00A2035C" w:rsidRDefault="00391093" w:rsidP="00CE6611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0C31">
        <w:rPr>
          <w:rFonts w:ascii="Times New Roman" w:hAnsi="Times New Roman"/>
          <w:sz w:val="28"/>
          <w:szCs w:val="28"/>
        </w:rPr>
        <w:t xml:space="preserve">Это произведение </w:t>
      </w:r>
      <w:r>
        <w:rPr>
          <w:rFonts w:ascii="Times New Roman" w:hAnsi="Times New Roman"/>
          <w:sz w:val="28"/>
          <w:szCs w:val="28"/>
        </w:rPr>
        <w:t xml:space="preserve">затронуло меня до глубины </w:t>
      </w:r>
      <w:proofErr w:type="gramStart"/>
      <w:r>
        <w:rPr>
          <w:rFonts w:ascii="Times New Roman" w:hAnsi="Times New Roman"/>
          <w:sz w:val="28"/>
          <w:szCs w:val="28"/>
        </w:rPr>
        <w:t xml:space="preserve">души </w:t>
      </w:r>
      <w:r w:rsidRPr="00A00C3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00C31">
        <w:rPr>
          <w:rFonts w:ascii="Times New Roman" w:hAnsi="Times New Roman"/>
          <w:sz w:val="28"/>
          <w:szCs w:val="28"/>
        </w:rPr>
        <w:t xml:space="preserve"> самых первых страниц, с пролога, открывающего повесть.</w:t>
      </w:r>
      <w:r w:rsidR="00F86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Здесь </w:t>
      </w:r>
      <w:proofErr w:type="gramStart"/>
      <w:r>
        <w:rPr>
          <w:rFonts w:ascii="Times New Roman" w:hAnsi="Times New Roman"/>
          <w:sz w:val="28"/>
          <w:szCs w:val="28"/>
        </w:rPr>
        <w:t>Вы  предстаёте</w:t>
      </w:r>
      <w:proofErr w:type="gramEnd"/>
      <w:r>
        <w:rPr>
          <w:rFonts w:ascii="Times New Roman" w:hAnsi="Times New Roman"/>
          <w:sz w:val="28"/>
          <w:szCs w:val="28"/>
        </w:rPr>
        <w:t xml:space="preserve">  и автором, и рассказчиком, и действующим лицом.</w:t>
      </w:r>
      <w:r w:rsidRPr="00A00C31">
        <w:rPr>
          <w:rFonts w:ascii="Times New Roman" w:hAnsi="Times New Roman"/>
          <w:sz w:val="28"/>
          <w:szCs w:val="28"/>
        </w:rPr>
        <w:t xml:space="preserve"> В прологе </w:t>
      </w:r>
      <w:r>
        <w:rPr>
          <w:rFonts w:ascii="Times New Roman" w:hAnsi="Times New Roman"/>
          <w:sz w:val="28"/>
          <w:szCs w:val="28"/>
        </w:rPr>
        <w:t xml:space="preserve">меня </w:t>
      </w:r>
      <w:proofErr w:type="gramStart"/>
      <w:r w:rsidRPr="00A00C31">
        <w:rPr>
          <w:rFonts w:ascii="Times New Roman" w:hAnsi="Times New Roman"/>
          <w:sz w:val="28"/>
          <w:szCs w:val="28"/>
        </w:rPr>
        <w:t>поразило  прежде</w:t>
      </w:r>
      <w:proofErr w:type="gramEnd"/>
      <w:r w:rsidRPr="00A00C31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 xml:space="preserve">Ваше </w:t>
      </w:r>
      <w:r w:rsidRPr="00A00C31">
        <w:rPr>
          <w:rFonts w:ascii="Times New Roman" w:hAnsi="Times New Roman"/>
          <w:sz w:val="28"/>
          <w:szCs w:val="28"/>
        </w:rPr>
        <w:t>творческое</w:t>
      </w:r>
      <w:r>
        <w:rPr>
          <w:rFonts w:ascii="Times New Roman" w:hAnsi="Times New Roman"/>
          <w:sz w:val="28"/>
          <w:szCs w:val="28"/>
        </w:rPr>
        <w:t xml:space="preserve"> открытие.</w:t>
      </w:r>
      <w:r w:rsidRPr="00A0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нём после жёстких зачинов</w:t>
      </w:r>
      <w:r w:rsidR="00F8606B">
        <w:rPr>
          <w:rFonts w:ascii="Times New Roman" w:hAnsi="Times New Roman"/>
          <w:sz w:val="28"/>
          <w:szCs w:val="28"/>
        </w:rPr>
        <w:t xml:space="preserve"> других ваших произведений, таких, как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Крейцеровой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сонаты», «Воскресения», Вы, </w:t>
      </w:r>
      <w:r w:rsidRPr="00E03224">
        <w:rPr>
          <w:rFonts w:ascii="Times New Roman" w:hAnsi="Times New Roman"/>
          <w:sz w:val="28"/>
          <w:szCs w:val="28"/>
        </w:rPr>
        <w:t>ранее критиковавший писателей, начинавших свои произведения описанием пейзажа, открывает</w:t>
      </w:r>
      <w:r>
        <w:rPr>
          <w:rFonts w:ascii="Times New Roman" w:hAnsi="Times New Roman"/>
          <w:sz w:val="28"/>
          <w:szCs w:val="28"/>
        </w:rPr>
        <w:t>е</w:t>
      </w:r>
      <w:r w:rsidRPr="00E03224">
        <w:rPr>
          <w:rFonts w:ascii="Times New Roman" w:hAnsi="Times New Roman"/>
          <w:sz w:val="28"/>
          <w:szCs w:val="28"/>
        </w:rPr>
        <w:t xml:space="preserve">  «Хаджи-Мурата» прологом с </w:t>
      </w:r>
      <w:r>
        <w:rPr>
          <w:rFonts w:ascii="Times New Roman" w:hAnsi="Times New Roman"/>
          <w:sz w:val="28"/>
          <w:szCs w:val="28"/>
        </w:rPr>
        <w:t xml:space="preserve">красочным пейзажным  </w:t>
      </w:r>
      <w:r w:rsidRPr="00E03224">
        <w:rPr>
          <w:rFonts w:ascii="Times New Roman" w:hAnsi="Times New Roman"/>
          <w:sz w:val="28"/>
          <w:szCs w:val="28"/>
        </w:rPr>
        <w:t xml:space="preserve">описанием </w:t>
      </w:r>
      <w:r>
        <w:rPr>
          <w:rFonts w:ascii="Times New Roman" w:hAnsi="Times New Roman"/>
          <w:sz w:val="28"/>
          <w:szCs w:val="28"/>
        </w:rPr>
        <w:t xml:space="preserve"> цветущего луга и рассказом-рассуждением о сломленном </w:t>
      </w:r>
      <w:proofErr w:type="spellStart"/>
      <w:r>
        <w:rPr>
          <w:rFonts w:ascii="Times New Roman" w:hAnsi="Times New Roman"/>
          <w:sz w:val="28"/>
          <w:szCs w:val="28"/>
        </w:rPr>
        <w:t>репее</w:t>
      </w:r>
      <w:proofErr w:type="spellEnd"/>
      <w:r>
        <w:rPr>
          <w:rFonts w:ascii="Times New Roman" w:hAnsi="Times New Roman"/>
          <w:sz w:val="28"/>
          <w:szCs w:val="28"/>
        </w:rPr>
        <w:t xml:space="preserve">, называемом в народе «татарином». </w:t>
      </w:r>
      <w:r w:rsidRPr="00E03224">
        <w:rPr>
          <w:rFonts w:ascii="Times New Roman" w:hAnsi="Times New Roman"/>
          <w:sz w:val="28"/>
          <w:szCs w:val="28"/>
        </w:rPr>
        <w:t xml:space="preserve">Но только </w:t>
      </w:r>
      <w:r>
        <w:rPr>
          <w:rFonts w:ascii="Times New Roman" w:hAnsi="Times New Roman"/>
          <w:sz w:val="28"/>
          <w:szCs w:val="28"/>
        </w:rPr>
        <w:t xml:space="preserve">У Вас </w:t>
      </w:r>
      <w:r w:rsidRPr="00E03224">
        <w:rPr>
          <w:rFonts w:ascii="Times New Roman" w:hAnsi="Times New Roman"/>
          <w:sz w:val="28"/>
          <w:szCs w:val="28"/>
        </w:rPr>
        <w:t xml:space="preserve">это не </w:t>
      </w:r>
      <w:r>
        <w:rPr>
          <w:rFonts w:ascii="Times New Roman" w:hAnsi="Times New Roman"/>
          <w:sz w:val="28"/>
          <w:szCs w:val="28"/>
        </w:rPr>
        <w:t xml:space="preserve">совсем обычный </w:t>
      </w:r>
      <w:r w:rsidRPr="00E03224">
        <w:rPr>
          <w:rFonts w:ascii="Times New Roman" w:hAnsi="Times New Roman"/>
          <w:sz w:val="28"/>
          <w:szCs w:val="28"/>
        </w:rPr>
        <w:lastRenderedPageBreak/>
        <w:t xml:space="preserve">пейзаж, украшающий повесть. </w:t>
      </w:r>
      <w:proofErr w:type="gramStart"/>
      <w:r>
        <w:rPr>
          <w:rFonts w:ascii="Times New Roman" w:hAnsi="Times New Roman"/>
          <w:sz w:val="28"/>
          <w:szCs w:val="28"/>
        </w:rPr>
        <w:t>Это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</w:t>
      </w:r>
      <w:r w:rsidRPr="00A2035C">
        <w:rPr>
          <w:rFonts w:ascii="Times New Roman" w:hAnsi="Times New Roman"/>
          <w:sz w:val="28"/>
          <w:szCs w:val="28"/>
        </w:rPr>
        <w:t>всего, пейзаж-ра</w:t>
      </w:r>
      <w:r w:rsidR="00F31944" w:rsidRPr="00A2035C">
        <w:rPr>
          <w:rFonts w:ascii="Times New Roman" w:hAnsi="Times New Roman"/>
          <w:sz w:val="28"/>
          <w:szCs w:val="28"/>
        </w:rPr>
        <w:t>здумье</w:t>
      </w:r>
      <w:r w:rsidRPr="00A2035C">
        <w:rPr>
          <w:rFonts w:ascii="Times New Roman" w:hAnsi="Times New Roman"/>
          <w:sz w:val="28"/>
          <w:szCs w:val="28"/>
        </w:rPr>
        <w:t>, пе</w:t>
      </w:r>
      <w:r w:rsidR="00F31944" w:rsidRPr="00A2035C">
        <w:rPr>
          <w:rFonts w:ascii="Times New Roman" w:hAnsi="Times New Roman"/>
          <w:sz w:val="28"/>
          <w:szCs w:val="28"/>
        </w:rPr>
        <w:t>йзаж-размышление</w:t>
      </w:r>
      <w:r w:rsidR="002A6C9E" w:rsidRPr="00A2035C">
        <w:rPr>
          <w:rFonts w:ascii="Times New Roman" w:hAnsi="Times New Roman"/>
          <w:sz w:val="28"/>
          <w:szCs w:val="28"/>
        </w:rPr>
        <w:t xml:space="preserve">, перерастающий в предупреждение.  </w:t>
      </w:r>
      <w:r w:rsidRPr="00A2035C">
        <w:rPr>
          <w:rFonts w:ascii="Times New Roman" w:hAnsi="Times New Roman"/>
          <w:sz w:val="28"/>
          <w:szCs w:val="28"/>
        </w:rPr>
        <w:t xml:space="preserve"> </w:t>
      </w:r>
      <w:r w:rsidR="00CE6611" w:rsidRPr="00A2035C">
        <w:rPr>
          <w:rFonts w:ascii="Times New Roman" w:hAnsi="Times New Roman"/>
          <w:sz w:val="28"/>
          <w:szCs w:val="28"/>
          <w:shd w:val="clear" w:color="auto" w:fill="FFFFFF"/>
        </w:rPr>
        <w:t>Поразительно благородна простота стиля и языка «Хаджи-Мурата».</w:t>
      </w:r>
    </w:p>
    <w:p w14:paraId="403BBF89" w14:textId="060BD8F6" w:rsidR="00C63977" w:rsidRPr="00A2035C" w:rsidRDefault="00A2035C" w:rsidP="00A2035C">
      <w:pPr>
        <w:spacing w:after="0" w:line="360" w:lineRule="auto"/>
        <w:ind w:firstLine="737"/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Очень уместной показалась мне жанровая специфика пролога, напоминающего притчу. </w:t>
      </w:r>
      <w:r w:rsidR="0019080D">
        <w:rPr>
          <w:rFonts w:ascii="Times New Roman" w:hAnsi="Times New Roman"/>
          <w:sz w:val="28"/>
          <w:szCs w:val="28"/>
          <w:shd w:val="clear" w:color="auto" w:fill="FFFFFF"/>
        </w:rPr>
        <w:t xml:space="preserve">Как и притча, ваш пролог направлен на постижение смысла жизни. </w:t>
      </w:r>
      <w:r w:rsidR="0085331B">
        <w:rPr>
          <w:rFonts w:ascii="Times New Roman" w:hAnsi="Times New Roman"/>
          <w:sz w:val="28"/>
          <w:szCs w:val="28"/>
          <w:shd w:val="clear" w:color="auto" w:fill="FFFFFF"/>
        </w:rPr>
        <w:t>Сложные п</w:t>
      </w:r>
      <w:r w:rsidR="0019080D">
        <w:rPr>
          <w:rFonts w:ascii="Times New Roman" w:hAnsi="Times New Roman"/>
          <w:sz w:val="28"/>
          <w:szCs w:val="28"/>
          <w:shd w:val="clear" w:color="auto" w:fill="FFFFFF"/>
        </w:rPr>
        <w:t>роблемы, затронутые в нём</w:t>
      </w:r>
      <w:r w:rsidR="0085331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9080D">
        <w:rPr>
          <w:rFonts w:ascii="Times New Roman" w:hAnsi="Times New Roman"/>
          <w:sz w:val="28"/>
          <w:szCs w:val="28"/>
          <w:shd w:val="clear" w:color="auto" w:fill="FFFFFF"/>
        </w:rPr>
        <w:t xml:space="preserve"> Вы </w:t>
      </w:r>
      <w:proofErr w:type="gramStart"/>
      <w:r w:rsidR="0019080D">
        <w:rPr>
          <w:rFonts w:ascii="Times New Roman" w:hAnsi="Times New Roman"/>
          <w:sz w:val="28"/>
          <w:szCs w:val="28"/>
          <w:shd w:val="clear" w:color="auto" w:fill="FFFFFF"/>
        </w:rPr>
        <w:t xml:space="preserve">раскрываете  </w:t>
      </w:r>
      <w:r w:rsidR="0085331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9080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19080D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простых жизненных примерах</w:t>
      </w:r>
      <w:r w:rsidR="0085331B">
        <w:rPr>
          <w:rFonts w:ascii="Times New Roman" w:hAnsi="Times New Roman"/>
          <w:sz w:val="28"/>
          <w:szCs w:val="28"/>
          <w:shd w:val="clear" w:color="auto" w:fill="FFFFFF"/>
        </w:rPr>
        <w:t>, используя образы-символы. Для Вашего пролога, как и притчи, характерна аллегоричность и поучительность.</w:t>
      </w:r>
      <w:r w:rsidR="00790D7C"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035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90D7C" w:rsidRPr="00A2035C">
        <w:rPr>
          <w:rFonts w:ascii="Times New Roman" w:hAnsi="Times New Roman"/>
          <w:sz w:val="28"/>
          <w:szCs w:val="28"/>
          <w:shd w:val="clear" w:color="auto" w:fill="FFFFFF"/>
        </w:rPr>
        <w:t>спользуя традиции жанра,</w:t>
      </w:r>
      <w:r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 Вы </w:t>
      </w:r>
      <w:r w:rsidR="00790D7C"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  выступа</w:t>
      </w:r>
      <w:r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ете </w:t>
      </w:r>
      <w:proofErr w:type="gramStart"/>
      <w:r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790D7C"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 как</w:t>
      </w:r>
      <w:proofErr w:type="gramEnd"/>
      <w:r w:rsidR="00790D7C" w:rsidRPr="00A203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новатор. </w:t>
      </w:r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 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дает</w:t>
      </w:r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готового ответа</w:t>
      </w:r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поднятые Вами проблемы,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заставляет</w:t>
      </w:r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 читателей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размышлять на</w:t>
      </w:r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 ними.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Ненавязчиво,</w:t>
      </w:r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 и в тоже время ёмко говорите </w:t>
      </w:r>
      <w:proofErr w:type="gramStart"/>
      <w:r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важных</w:t>
      </w:r>
      <w:proofErr w:type="gramEnd"/>
      <w:r w:rsidR="00790D7C" w:rsidRPr="00A203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процессах в жизни человека и природы. </w:t>
      </w:r>
      <w:r w:rsidR="008533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считаю, что </w:t>
      </w:r>
      <w:r w:rsidR="008533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91093" w:rsidRPr="00A2035C">
        <w:rPr>
          <w:rFonts w:ascii="Times New Roman" w:hAnsi="Times New Roman"/>
          <w:color w:val="000000" w:themeColor="text1"/>
          <w:sz w:val="28"/>
          <w:szCs w:val="28"/>
        </w:rPr>
        <w:t>менно</w:t>
      </w:r>
      <w:r w:rsidR="007D1BBD" w:rsidRPr="00A2035C">
        <w:rPr>
          <w:rFonts w:ascii="Times New Roman" w:hAnsi="Times New Roman"/>
          <w:color w:val="000000" w:themeColor="text1"/>
          <w:sz w:val="28"/>
          <w:szCs w:val="28"/>
        </w:rPr>
        <w:t xml:space="preserve"> пролог </w:t>
      </w:r>
      <w:r w:rsidR="00391093" w:rsidRPr="00A2035C">
        <w:rPr>
          <w:rFonts w:ascii="Times New Roman" w:hAnsi="Times New Roman"/>
          <w:color w:val="000000" w:themeColor="text1"/>
          <w:sz w:val="28"/>
          <w:szCs w:val="28"/>
        </w:rPr>
        <w:t xml:space="preserve">  задаёт фон повести, её обрамление</w:t>
      </w:r>
      <w:r w:rsidR="00391093" w:rsidRPr="00C366EE">
        <w:rPr>
          <w:rFonts w:ascii="Times New Roman" w:hAnsi="Times New Roman"/>
          <w:sz w:val="28"/>
          <w:szCs w:val="28"/>
        </w:rPr>
        <w:t>,</w:t>
      </w:r>
      <w:r w:rsidR="00391093">
        <w:rPr>
          <w:rFonts w:ascii="Times New Roman" w:hAnsi="Times New Roman"/>
          <w:sz w:val="28"/>
          <w:szCs w:val="28"/>
        </w:rPr>
        <w:t xml:space="preserve"> именно в </w:t>
      </w:r>
      <w:r w:rsidR="00F8606B">
        <w:rPr>
          <w:rFonts w:ascii="Times New Roman" w:hAnsi="Times New Roman"/>
          <w:sz w:val="28"/>
          <w:szCs w:val="28"/>
        </w:rPr>
        <w:t xml:space="preserve">нём </w:t>
      </w:r>
      <w:r w:rsidR="003910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91093">
        <w:rPr>
          <w:rFonts w:ascii="Times New Roman" w:hAnsi="Times New Roman"/>
          <w:sz w:val="28"/>
          <w:szCs w:val="28"/>
        </w:rPr>
        <w:t>выражаются  все</w:t>
      </w:r>
      <w:proofErr w:type="gramEnd"/>
      <w:r w:rsidR="00391093">
        <w:rPr>
          <w:rFonts w:ascii="Times New Roman" w:hAnsi="Times New Roman"/>
          <w:sz w:val="28"/>
          <w:szCs w:val="28"/>
        </w:rPr>
        <w:t xml:space="preserve"> ваши  чувства и заключается   </w:t>
      </w:r>
      <w:r w:rsidR="00391093" w:rsidRPr="00C366EE">
        <w:rPr>
          <w:rFonts w:ascii="Times New Roman" w:hAnsi="Times New Roman"/>
          <w:sz w:val="28"/>
          <w:szCs w:val="28"/>
        </w:rPr>
        <w:t>иде</w:t>
      </w:r>
      <w:r w:rsidR="00391093">
        <w:rPr>
          <w:rFonts w:ascii="Times New Roman" w:hAnsi="Times New Roman"/>
          <w:sz w:val="28"/>
          <w:szCs w:val="28"/>
        </w:rPr>
        <w:t>я</w:t>
      </w:r>
      <w:r w:rsidR="00391093" w:rsidRPr="00C366EE">
        <w:rPr>
          <w:rFonts w:ascii="Times New Roman" w:hAnsi="Times New Roman"/>
          <w:sz w:val="28"/>
          <w:szCs w:val="28"/>
        </w:rPr>
        <w:t xml:space="preserve"> все</w:t>
      </w:r>
      <w:r w:rsidR="00391093">
        <w:rPr>
          <w:rFonts w:ascii="Times New Roman" w:hAnsi="Times New Roman"/>
          <w:sz w:val="28"/>
          <w:szCs w:val="28"/>
        </w:rPr>
        <w:t>й повести</w:t>
      </w:r>
      <w:r w:rsidR="00F8606B">
        <w:rPr>
          <w:rFonts w:ascii="Times New Roman" w:hAnsi="Times New Roman"/>
          <w:sz w:val="28"/>
          <w:szCs w:val="28"/>
        </w:rPr>
        <w:t xml:space="preserve">. </w:t>
      </w:r>
      <w:r w:rsidR="00002CE4">
        <w:rPr>
          <w:rFonts w:ascii="Times New Roman" w:hAnsi="Times New Roman"/>
          <w:sz w:val="28"/>
          <w:szCs w:val="28"/>
        </w:rPr>
        <w:t xml:space="preserve">Его можно рассматривать как </w:t>
      </w:r>
      <w:proofErr w:type="gramStart"/>
      <w:r w:rsidR="00002CE4">
        <w:rPr>
          <w:rFonts w:ascii="Times New Roman" w:hAnsi="Times New Roman"/>
          <w:sz w:val="28"/>
          <w:szCs w:val="28"/>
        </w:rPr>
        <w:t>отдельное  произведение</w:t>
      </w:r>
      <w:proofErr w:type="gramEnd"/>
      <w:r w:rsidR="00002CE4">
        <w:rPr>
          <w:rFonts w:ascii="Times New Roman" w:hAnsi="Times New Roman"/>
          <w:sz w:val="28"/>
          <w:szCs w:val="28"/>
        </w:rPr>
        <w:t>, д</w:t>
      </w:r>
      <w:r w:rsidR="00391093" w:rsidRPr="00E03224">
        <w:rPr>
          <w:rFonts w:ascii="Times New Roman" w:hAnsi="Times New Roman"/>
          <w:sz w:val="28"/>
          <w:szCs w:val="28"/>
        </w:rPr>
        <w:t xml:space="preserve">ля </w:t>
      </w:r>
      <w:r w:rsidR="00002CE4">
        <w:rPr>
          <w:rFonts w:ascii="Times New Roman" w:hAnsi="Times New Roman"/>
          <w:sz w:val="28"/>
          <w:szCs w:val="28"/>
        </w:rPr>
        <w:t xml:space="preserve">которого </w:t>
      </w:r>
      <w:r w:rsidR="00391093" w:rsidRPr="00E03224">
        <w:rPr>
          <w:rFonts w:ascii="Times New Roman" w:hAnsi="Times New Roman"/>
          <w:sz w:val="28"/>
          <w:szCs w:val="28"/>
        </w:rPr>
        <w:t xml:space="preserve"> характерна художественн</w:t>
      </w:r>
      <w:r w:rsidR="00002CE4">
        <w:rPr>
          <w:rFonts w:ascii="Times New Roman" w:hAnsi="Times New Roman"/>
          <w:sz w:val="28"/>
          <w:szCs w:val="28"/>
        </w:rPr>
        <w:t>ая.</w:t>
      </w:r>
      <w:r w:rsidR="00391093" w:rsidRPr="00E03224">
        <w:rPr>
          <w:rFonts w:ascii="Times New Roman" w:hAnsi="Times New Roman"/>
          <w:sz w:val="28"/>
          <w:szCs w:val="28"/>
        </w:rPr>
        <w:t xml:space="preserve"> смысловая, композиционная  законченность</w:t>
      </w:r>
      <w:r w:rsidR="00002CE4">
        <w:rPr>
          <w:rFonts w:ascii="Times New Roman" w:hAnsi="Times New Roman"/>
          <w:sz w:val="28"/>
          <w:szCs w:val="28"/>
        </w:rPr>
        <w:t>. Сюжет</w:t>
      </w:r>
      <w:r w:rsidR="00C63977">
        <w:rPr>
          <w:rFonts w:ascii="Times New Roman" w:hAnsi="Times New Roman"/>
          <w:sz w:val="28"/>
          <w:szCs w:val="28"/>
        </w:rPr>
        <w:t>но-композиционное построение</w:t>
      </w:r>
      <w:r w:rsidR="00002CE4">
        <w:rPr>
          <w:rFonts w:ascii="Times New Roman" w:hAnsi="Times New Roman"/>
          <w:sz w:val="28"/>
          <w:szCs w:val="28"/>
        </w:rPr>
        <w:t xml:space="preserve">, в основу </w:t>
      </w:r>
      <w:proofErr w:type="gramStart"/>
      <w:r w:rsidR="00002CE4">
        <w:rPr>
          <w:rFonts w:ascii="Times New Roman" w:hAnsi="Times New Roman"/>
          <w:sz w:val="28"/>
          <w:szCs w:val="28"/>
        </w:rPr>
        <w:t>которого  положен</w:t>
      </w:r>
      <w:proofErr w:type="gramEnd"/>
      <w:r w:rsidR="00002CE4">
        <w:rPr>
          <w:rFonts w:ascii="Times New Roman" w:hAnsi="Times New Roman"/>
          <w:sz w:val="28"/>
          <w:szCs w:val="28"/>
        </w:rPr>
        <w:t xml:space="preserve"> рассказ о вашем    возвращении  домой через поля, показал</w:t>
      </w:r>
      <w:r w:rsidR="00C63977">
        <w:rPr>
          <w:rFonts w:ascii="Times New Roman" w:hAnsi="Times New Roman"/>
          <w:sz w:val="28"/>
          <w:szCs w:val="28"/>
        </w:rPr>
        <w:t xml:space="preserve">ось </w:t>
      </w:r>
      <w:r w:rsidR="00002CE4">
        <w:rPr>
          <w:rFonts w:ascii="Times New Roman" w:hAnsi="Times New Roman"/>
          <w:sz w:val="28"/>
          <w:szCs w:val="28"/>
        </w:rPr>
        <w:t>мне очень интересным</w:t>
      </w:r>
      <w:r w:rsidR="0067088F">
        <w:rPr>
          <w:rFonts w:ascii="Times New Roman" w:hAnsi="Times New Roman"/>
          <w:sz w:val="28"/>
          <w:szCs w:val="28"/>
        </w:rPr>
        <w:t xml:space="preserve">. </w:t>
      </w:r>
      <w:r w:rsidR="00C63977">
        <w:rPr>
          <w:rFonts w:ascii="Times New Roman" w:hAnsi="Times New Roman"/>
          <w:sz w:val="28"/>
          <w:szCs w:val="28"/>
        </w:rPr>
        <w:t xml:space="preserve">Композиционно текст можно разделить на три части: описание цветущего луга, две истории о </w:t>
      </w:r>
      <w:proofErr w:type="spellStart"/>
      <w:r w:rsidR="00C63977">
        <w:rPr>
          <w:rFonts w:ascii="Times New Roman" w:hAnsi="Times New Roman"/>
          <w:sz w:val="28"/>
          <w:szCs w:val="28"/>
        </w:rPr>
        <w:t>репее</w:t>
      </w:r>
      <w:proofErr w:type="spellEnd"/>
      <w:r w:rsidR="00C63977">
        <w:rPr>
          <w:rFonts w:ascii="Times New Roman" w:hAnsi="Times New Roman"/>
          <w:sz w:val="28"/>
          <w:szCs w:val="28"/>
        </w:rPr>
        <w:t xml:space="preserve"> «татарине» и рассуждения автора. Каждая композиционная часть имеет своё смысловое значение в раскрытии тематики, проблематики, основной идеи текста в целом.</w:t>
      </w:r>
    </w:p>
    <w:p w14:paraId="4F2FB506" w14:textId="4D6F5E6D" w:rsidR="00C63977" w:rsidRDefault="00C63977" w:rsidP="00C63977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Попав на цветущий луг,</w:t>
      </w:r>
      <w:r w:rsidRPr="00A6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/>
          <w:sz w:val="28"/>
          <w:szCs w:val="28"/>
        </w:rPr>
        <w:t xml:space="preserve">любуетесь  </w:t>
      </w:r>
      <w:r w:rsidRPr="005F4DE4">
        <w:rPr>
          <w:rFonts w:ascii="Times New Roman" w:hAnsi="Times New Roman"/>
          <w:sz w:val="28"/>
          <w:szCs w:val="28"/>
        </w:rPr>
        <w:t>красот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5F4DE4">
        <w:rPr>
          <w:rFonts w:ascii="Times New Roman" w:hAnsi="Times New Roman"/>
          <w:sz w:val="28"/>
          <w:szCs w:val="28"/>
        </w:rPr>
        <w:t xml:space="preserve"> луга с «прелестным подбором цветов этого времени года</w:t>
      </w:r>
      <w:r>
        <w:rPr>
          <w:rFonts w:ascii="Times New Roman" w:hAnsi="Times New Roman"/>
          <w:sz w:val="28"/>
          <w:szCs w:val="28"/>
        </w:rPr>
        <w:t>.</w:t>
      </w:r>
      <w:r w:rsidRPr="00886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подробно перечисляете и </w:t>
      </w:r>
      <w:proofErr w:type="gramStart"/>
      <w:r>
        <w:rPr>
          <w:rFonts w:ascii="Times New Roman" w:hAnsi="Times New Roman"/>
          <w:sz w:val="28"/>
          <w:szCs w:val="28"/>
        </w:rPr>
        <w:t xml:space="preserve">описываете </w:t>
      </w:r>
      <w:r w:rsidRPr="005F4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разнообразие</w:t>
      </w:r>
      <w:proofErr w:type="gramEnd"/>
      <w:r w:rsidRPr="005F4DE4">
        <w:rPr>
          <w:rFonts w:ascii="Times New Roman" w:hAnsi="Times New Roman"/>
          <w:sz w:val="28"/>
          <w:szCs w:val="28"/>
        </w:rPr>
        <w:t xml:space="preserve"> видов луговых цветов</w:t>
      </w:r>
      <w:r>
        <w:rPr>
          <w:rFonts w:ascii="Times New Roman" w:hAnsi="Times New Roman"/>
          <w:sz w:val="28"/>
          <w:szCs w:val="28"/>
        </w:rPr>
        <w:t>, радуется летней природе.</w:t>
      </w:r>
      <w:r w:rsidRPr="005F4DE4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ое</w:t>
      </w:r>
      <w:r w:rsidRPr="005F4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растение – образ, наделённый </w:t>
      </w:r>
      <w:r w:rsidRPr="005F4DE4">
        <w:rPr>
          <w:rFonts w:ascii="Times New Roman" w:hAnsi="Times New Roman"/>
          <w:sz w:val="28"/>
          <w:szCs w:val="28"/>
        </w:rPr>
        <w:t xml:space="preserve">  индивидуал</w:t>
      </w:r>
      <w:r>
        <w:rPr>
          <w:rFonts w:ascii="Times New Roman" w:hAnsi="Times New Roman"/>
          <w:sz w:val="28"/>
          <w:szCs w:val="28"/>
        </w:rPr>
        <w:t xml:space="preserve">ьно своей красотой, запахом. Для их описания </w:t>
      </w:r>
      <w:proofErr w:type="gramStart"/>
      <w:r>
        <w:rPr>
          <w:rFonts w:ascii="Times New Roman" w:hAnsi="Times New Roman"/>
          <w:sz w:val="28"/>
          <w:szCs w:val="28"/>
        </w:rPr>
        <w:t>вы  используете</w:t>
      </w:r>
      <w:proofErr w:type="gramEnd"/>
      <w:r>
        <w:rPr>
          <w:rFonts w:ascii="Times New Roman" w:hAnsi="Times New Roman"/>
          <w:sz w:val="28"/>
          <w:szCs w:val="28"/>
        </w:rPr>
        <w:t xml:space="preserve"> богатый спектр эпитетов, многообразие цветовой гаммы. Наделяя цветы эпитетами, характерными для людей: </w:t>
      </w:r>
      <w:r w:rsidRPr="005F4DE4">
        <w:rPr>
          <w:rFonts w:ascii="Times New Roman" w:hAnsi="Times New Roman"/>
          <w:sz w:val="28"/>
          <w:szCs w:val="28"/>
        </w:rPr>
        <w:t xml:space="preserve">«пушистые кашки», «наглые маргаритки» «аккуратные скабиозы», они бывают разными «в молодости» и «под старость», днем и </w:t>
      </w:r>
      <w:proofErr w:type="gramStart"/>
      <w:r w:rsidRPr="005F4DE4">
        <w:rPr>
          <w:rFonts w:ascii="Times New Roman" w:hAnsi="Times New Roman"/>
          <w:sz w:val="28"/>
          <w:szCs w:val="28"/>
        </w:rPr>
        <w:t>вечером</w:t>
      </w:r>
      <w:r>
        <w:rPr>
          <w:rFonts w:ascii="Times New Roman" w:hAnsi="Times New Roman"/>
          <w:sz w:val="28"/>
          <w:szCs w:val="28"/>
        </w:rPr>
        <w:t>,  подчёркиваете</w:t>
      </w:r>
      <w:proofErr w:type="gramEnd"/>
      <w:r>
        <w:rPr>
          <w:rFonts w:ascii="Times New Roman" w:hAnsi="Times New Roman"/>
          <w:sz w:val="28"/>
          <w:szCs w:val="28"/>
        </w:rPr>
        <w:t>, что цветы</w:t>
      </w:r>
      <w:r w:rsidR="007D1BBD">
        <w:rPr>
          <w:rFonts w:ascii="Times New Roman" w:hAnsi="Times New Roman"/>
          <w:sz w:val="28"/>
          <w:szCs w:val="28"/>
        </w:rPr>
        <w:t xml:space="preserve">, </w:t>
      </w:r>
      <w:r w:rsidR="007D1BBD">
        <w:rPr>
          <w:rFonts w:ascii="Times New Roman" w:hAnsi="Times New Roman"/>
          <w:sz w:val="28"/>
          <w:szCs w:val="28"/>
        </w:rPr>
        <w:lastRenderedPageBreak/>
        <w:t>как и люди,</w:t>
      </w:r>
      <w:r>
        <w:rPr>
          <w:rFonts w:ascii="Times New Roman" w:hAnsi="Times New Roman"/>
          <w:sz w:val="28"/>
          <w:szCs w:val="28"/>
        </w:rPr>
        <w:t xml:space="preserve"> разные  по характеру.</w:t>
      </w:r>
      <w:r w:rsidRPr="00E64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Всё описание цветущего луга состоит из </w:t>
      </w:r>
      <w:r w:rsidRPr="005F4DE4">
        <w:rPr>
          <w:rFonts w:ascii="Times New Roman" w:hAnsi="Times New Roman"/>
          <w:sz w:val="28"/>
          <w:szCs w:val="28"/>
        </w:rPr>
        <w:t>одного сложного предложения усложненного типа</w:t>
      </w:r>
      <w:r>
        <w:rPr>
          <w:rFonts w:ascii="Times New Roman" w:hAnsi="Times New Roman"/>
          <w:sz w:val="28"/>
          <w:szCs w:val="28"/>
        </w:rPr>
        <w:t xml:space="preserve">, которое делится на блоки, которые </w:t>
      </w:r>
      <w:proofErr w:type="gramStart"/>
      <w:r>
        <w:rPr>
          <w:rFonts w:ascii="Times New Roman" w:hAnsi="Times New Roman"/>
          <w:sz w:val="28"/>
          <w:szCs w:val="28"/>
        </w:rPr>
        <w:t>разделяются  точкой</w:t>
      </w:r>
      <w:proofErr w:type="gramEnd"/>
      <w:r>
        <w:rPr>
          <w:rFonts w:ascii="Times New Roman" w:hAnsi="Times New Roman"/>
          <w:sz w:val="28"/>
          <w:szCs w:val="28"/>
        </w:rPr>
        <w:t xml:space="preserve"> с запятой. </w:t>
      </w:r>
      <w:r w:rsidRPr="005F4DE4">
        <w:rPr>
          <w:rFonts w:ascii="Times New Roman" w:hAnsi="Times New Roman"/>
          <w:sz w:val="28"/>
          <w:szCs w:val="28"/>
        </w:rPr>
        <w:t>Каждому цвет</w:t>
      </w:r>
      <w:r>
        <w:rPr>
          <w:rFonts w:ascii="Times New Roman" w:hAnsi="Times New Roman"/>
          <w:sz w:val="28"/>
          <w:szCs w:val="28"/>
        </w:rPr>
        <w:t>ку</w:t>
      </w:r>
      <w:r w:rsidRPr="005F4DE4">
        <w:rPr>
          <w:rFonts w:ascii="Times New Roman" w:hAnsi="Times New Roman"/>
          <w:sz w:val="28"/>
          <w:szCs w:val="28"/>
        </w:rPr>
        <w:t xml:space="preserve"> соответствует свой блок, синтаксически подобный всем остальным; все блоки имеют одну и ту же структуру</w:t>
      </w:r>
      <w:r>
        <w:rPr>
          <w:rFonts w:ascii="Times New Roman" w:hAnsi="Times New Roman"/>
          <w:sz w:val="28"/>
          <w:szCs w:val="28"/>
        </w:rPr>
        <w:t>.</w:t>
      </w:r>
      <w:r w:rsidRPr="005F4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такое построение описание цветочного луга придаёт динамику повествования, говорит о Вашем прекрасном настроении, которое Вы передаёте и мне, я вместе с Вами любуюсь и восхищаюсь природой, радуюсь жизни.</w:t>
      </w:r>
      <w:r w:rsidR="0067088F">
        <w:rPr>
          <w:rFonts w:ascii="Times New Roman" w:hAnsi="Times New Roman"/>
          <w:sz w:val="28"/>
          <w:szCs w:val="28"/>
        </w:rPr>
        <w:t xml:space="preserve"> И здесь вы умело и целенаправленно </w:t>
      </w:r>
      <w:proofErr w:type="gramStart"/>
      <w:r w:rsidR="0067088F">
        <w:rPr>
          <w:rFonts w:ascii="Times New Roman" w:hAnsi="Times New Roman"/>
          <w:sz w:val="28"/>
          <w:szCs w:val="28"/>
        </w:rPr>
        <w:t xml:space="preserve">используете  </w:t>
      </w:r>
      <w:r>
        <w:rPr>
          <w:rFonts w:ascii="Times New Roman" w:hAnsi="Times New Roman"/>
          <w:sz w:val="28"/>
          <w:szCs w:val="28"/>
        </w:rPr>
        <w:t>приём</w:t>
      </w:r>
      <w:proofErr w:type="gramEnd"/>
      <w:r>
        <w:rPr>
          <w:rFonts w:ascii="Times New Roman" w:hAnsi="Times New Roman"/>
          <w:sz w:val="28"/>
          <w:szCs w:val="28"/>
        </w:rPr>
        <w:t xml:space="preserve"> аллегории, пронизывающий весь текст пролога. Цветущее поле - это своего рода аллегория жизни, </w:t>
      </w:r>
      <w:proofErr w:type="gramStart"/>
      <w:r w:rsidRPr="00C366EE">
        <w:rPr>
          <w:rFonts w:ascii="Times New Roman" w:hAnsi="Times New Roman"/>
          <w:sz w:val="28"/>
          <w:szCs w:val="28"/>
        </w:rPr>
        <w:t>пестр</w:t>
      </w:r>
      <w:r>
        <w:rPr>
          <w:rFonts w:ascii="Times New Roman" w:hAnsi="Times New Roman"/>
          <w:sz w:val="28"/>
          <w:szCs w:val="28"/>
        </w:rPr>
        <w:t>ая,</w:t>
      </w:r>
      <w:r w:rsidRPr="00C366EE">
        <w:rPr>
          <w:rFonts w:ascii="Times New Roman" w:hAnsi="Times New Roman"/>
          <w:sz w:val="28"/>
          <w:szCs w:val="28"/>
        </w:rPr>
        <w:t xml:space="preserve">  разнообраз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прелестная, как эти цветы. Через это описание </w:t>
      </w:r>
      <w:r w:rsidR="0067088F">
        <w:rPr>
          <w:rFonts w:ascii="Times New Roman" w:hAnsi="Times New Roman"/>
          <w:sz w:val="28"/>
          <w:szCs w:val="28"/>
        </w:rPr>
        <w:t xml:space="preserve">озвучиваете </w:t>
      </w:r>
      <w:r>
        <w:rPr>
          <w:rFonts w:ascii="Times New Roman" w:hAnsi="Times New Roman"/>
          <w:sz w:val="28"/>
          <w:szCs w:val="28"/>
        </w:rPr>
        <w:t>один из мотивов</w:t>
      </w:r>
      <w:r w:rsidR="0067088F">
        <w:rPr>
          <w:rFonts w:ascii="Times New Roman" w:hAnsi="Times New Roman"/>
          <w:sz w:val="28"/>
          <w:szCs w:val="28"/>
        </w:rPr>
        <w:t xml:space="preserve"> пролога</w:t>
      </w:r>
      <w:proofErr w:type="gramStart"/>
      <w:r w:rsidR="00670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гармонии</w:t>
      </w:r>
      <w:proofErr w:type="gramEnd"/>
      <w:r w:rsidR="00670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 и природы.</w:t>
      </w:r>
    </w:p>
    <w:p w14:paraId="7440813E" w14:textId="619BB39E" w:rsidR="0067088F" w:rsidRDefault="0067088F" w:rsidP="0067088F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эта гармония разрушается, когда Вы </w:t>
      </w:r>
      <w:proofErr w:type="gramStart"/>
      <w:r>
        <w:rPr>
          <w:rFonts w:ascii="Times New Roman" w:hAnsi="Times New Roman"/>
          <w:sz w:val="28"/>
          <w:szCs w:val="28"/>
        </w:rPr>
        <w:t>увидели  в</w:t>
      </w:r>
      <w:proofErr w:type="gramEnd"/>
      <w:r>
        <w:rPr>
          <w:rFonts w:ascii="Times New Roman" w:hAnsi="Times New Roman"/>
          <w:sz w:val="28"/>
          <w:szCs w:val="28"/>
        </w:rPr>
        <w:t xml:space="preserve"> канаве «чудный малиновый, в полном цвету, репей того сорта, который… называется «татарином».  </w:t>
      </w:r>
      <w:proofErr w:type="gramStart"/>
      <w:r>
        <w:rPr>
          <w:rFonts w:ascii="Times New Roman" w:hAnsi="Times New Roman"/>
          <w:sz w:val="28"/>
          <w:szCs w:val="28"/>
        </w:rPr>
        <w:t xml:space="preserve">Вы </w:t>
      </w:r>
      <w:r w:rsidRPr="00C366EE">
        <w:rPr>
          <w:rFonts w:ascii="Times New Roman" w:hAnsi="Times New Roman"/>
          <w:sz w:val="28"/>
          <w:szCs w:val="28"/>
        </w:rPr>
        <w:t xml:space="preserve"> тщетно</w:t>
      </w:r>
      <w:proofErr w:type="gramEnd"/>
      <w:r w:rsidRPr="00C366EE">
        <w:rPr>
          <w:rFonts w:ascii="Times New Roman" w:hAnsi="Times New Roman"/>
          <w:sz w:val="28"/>
          <w:szCs w:val="28"/>
        </w:rPr>
        <w:t xml:space="preserve"> пытает</w:t>
      </w:r>
      <w:r>
        <w:rPr>
          <w:rFonts w:ascii="Times New Roman" w:hAnsi="Times New Roman"/>
          <w:sz w:val="28"/>
          <w:szCs w:val="28"/>
        </w:rPr>
        <w:t xml:space="preserve">есь </w:t>
      </w:r>
      <w:r w:rsidRPr="00C366EE">
        <w:rPr>
          <w:rFonts w:ascii="Times New Roman" w:hAnsi="Times New Roman"/>
          <w:sz w:val="28"/>
          <w:szCs w:val="28"/>
        </w:rPr>
        <w:t xml:space="preserve"> присоединить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C366EE">
        <w:rPr>
          <w:rFonts w:ascii="Times New Roman" w:hAnsi="Times New Roman"/>
          <w:sz w:val="28"/>
          <w:szCs w:val="28"/>
        </w:rPr>
        <w:t xml:space="preserve"> к большому букету</w:t>
      </w:r>
      <w:r>
        <w:rPr>
          <w:rFonts w:ascii="Times New Roman" w:hAnsi="Times New Roman"/>
          <w:sz w:val="28"/>
          <w:szCs w:val="28"/>
        </w:rPr>
        <w:t xml:space="preserve"> цветов, но «он был так страшно крепок</w:t>
      </w:r>
      <w:r w:rsidR="007D1B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7D1BBD">
        <w:rPr>
          <w:rFonts w:ascii="Times New Roman" w:hAnsi="Times New Roman"/>
          <w:sz w:val="28"/>
          <w:szCs w:val="28"/>
        </w:rPr>
        <w:t>Вам пришлось «биться с ним»</w:t>
      </w:r>
      <w:r>
        <w:rPr>
          <w:rFonts w:ascii="Times New Roman" w:hAnsi="Times New Roman"/>
          <w:sz w:val="28"/>
          <w:szCs w:val="28"/>
        </w:rPr>
        <w:t xml:space="preserve">  минут пять. Вы</w:t>
      </w:r>
      <w:r w:rsidR="007D1B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погубив цветок, сожалеете об этом и </w:t>
      </w:r>
      <w:proofErr w:type="gramStart"/>
      <w:r>
        <w:rPr>
          <w:rFonts w:ascii="Times New Roman" w:hAnsi="Times New Roman"/>
          <w:sz w:val="28"/>
          <w:szCs w:val="28"/>
        </w:rPr>
        <w:t>восхищаетесь  силой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сопротивления цветка: «Какая, однако, энергия и сила жизни.</w:t>
      </w:r>
      <w:r w:rsidR="007D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усиленно защищал и дорого продал свою жизнь».</w:t>
      </w:r>
      <w:r w:rsidR="00EC5AE1">
        <w:rPr>
          <w:rFonts w:ascii="Times New Roman" w:hAnsi="Times New Roman"/>
          <w:sz w:val="28"/>
          <w:szCs w:val="28"/>
        </w:rPr>
        <w:t xml:space="preserve"> Читая эти строчки, сожаление и восхищение испытыва</w:t>
      </w:r>
      <w:r w:rsidR="007D1BBD">
        <w:rPr>
          <w:rFonts w:ascii="Times New Roman" w:hAnsi="Times New Roman"/>
          <w:sz w:val="28"/>
          <w:szCs w:val="28"/>
        </w:rPr>
        <w:t>ю</w:t>
      </w:r>
      <w:r w:rsidR="00EC5AE1">
        <w:rPr>
          <w:rFonts w:ascii="Times New Roman" w:hAnsi="Times New Roman"/>
          <w:sz w:val="28"/>
          <w:szCs w:val="28"/>
        </w:rPr>
        <w:t xml:space="preserve"> и </w:t>
      </w:r>
      <w:r w:rsidR="007D1BBD">
        <w:rPr>
          <w:rFonts w:ascii="Times New Roman" w:hAnsi="Times New Roman"/>
          <w:sz w:val="28"/>
          <w:szCs w:val="28"/>
        </w:rPr>
        <w:t xml:space="preserve">я, </w:t>
      </w:r>
      <w:proofErr w:type="gramStart"/>
      <w:r w:rsidR="007D1BBD">
        <w:rPr>
          <w:rFonts w:ascii="Times New Roman" w:hAnsi="Times New Roman"/>
          <w:sz w:val="28"/>
          <w:szCs w:val="28"/>
        </w:rPr>
        <w:t xml:space="preserve">Ваш </w:t>
      </w:r>
      <w:r w:rsidR="00EC5AE1">
        <w:rPr>
          <w:rFonts w:ascii="Times New Roman" w:hAnsi="Times New Roman"/>
          <w:sz w:val="28"/>
          <w:szCs w:val="28"/>
        </w:rPr>
        <w:t xml:space="preserve"> читател</w:t>
      </w:r>
      <w:r w:rsidR="007D1BBD">
        <w:rPr>
          <w:rFonts w:ascii="Times New Roman" w:hAnsi="Times New Roman"/>
          <w:sz w:val="28"/>
          <w:szCs w:val="28"/>
        </w:rPr>
        <w:t>ь</w:t>
      </w:r>
      <w:proofErr w:type="gramEnd"/>
      <w:r w:rsidR="00EC5AE1">
        <w:rPr>
          <w:rFonts w:ascii="Times New Roman" w:hAnsi="Times New Roman"/>
          <w:sz w:val="28"/>
          <w:szCs w:val="28"/>
        </w:rPr>
        <w:t xml:space="preserve">. </w:t>
      </w:r>
      <w:r w:rsidR="007D1BBD">
        <w:rPr>
          <w:rFonts w:ascii="Times New Roman" w:hAnsi="Times New Roman"/>
          <w:sz w:val="28"/>
          <w:szCs w:val="28"/>
        </w:rPr>
        <w:t>Рассказывая о</w:t>
      </w:r>
      <w:r w:rsidRPr="00C36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BBD">
        <w:rPr>
          <w:rFonts w:ascii="Times New Roman" w:hAnsi="Times New Roman"/>
          <w:sz w:val="28"/>
          <w:szCs w:val="28"/>
        </w:rPr>
        <w:t>р</w:t>
      </w:r>
      <w:r w:rsidRPr="00C366EE">
        <w:rPr>
          <w:rFonts w:ascii="Times New Roman" w:hAnsi="Times New Roman"/>
          <w:sz w:val="28"/>
          <w:szCs w:val="28"/>
        </w:rPr>
        <w:t>епе</w:t>
      </w:r>
      <w:r w:rsidR="007D1BBD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D1BBD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="007D1BBD">
        <w:rPr>
          <w:rFonts w:ascii="Times New Roman" w:hAnsi="Times New Roman"/>
          <w:sz w:val="28"/>
          <w:szCs w:val="28"/>
        </w:rPr>
        <w:t>подчёркиваете  его</w:t>
      </w:r>
      <w:proofErr w:type="gramEnd"/>
      <w:r w:rsidR="007D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отличи</w:t>
      </w:r>
      <w:r w:rsidR="007D1B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цветов с красочного луга</w:t>
      </w:r>
      <w:r w:rsidR="007D1B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1BBD">
        <w:rPr>
          <w:rFonts w:ascii="Times New Roman" w:hAnsi="Times New Roman"/>
          <w:sz w:val="28"/>
          <w:szCs w:val="28"/>
        </w:rPr>
        <w:t xml:space="preserve">Он, </w:t>
      </w:r>
      <w:r>
        <w:rPr>
          <w:rFonts w:ascii="Times New Roman" w:hAnsi="Times New Roman"/>
          <w:sz w:val="28"/>
          <w:szCs w:val="28"/>
        </w:rPr>
        <w:t xml:space="preserve"> рос</w:t>
      </w:r>
      <w:r w:rsidR="007D1BBD">
        <w:rPr>
          <w:rFonts w:ascii="Times New Roman" w:hAnsi="Times New Roman"/>
          <w:sz w:val="28"/>
          <w:szCs w:val="28"/>
        </w:rPr>
        <w:t>ший</w:t>
      </w:r>
      <w:proofErr w:type="gramEnd"/>
      <w:r w:rsidR="007D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канаве,</w:t>
      </w:r>
      <w:r w:rsidRPr="00C366EE">
        <w:rPr>
          <w:rFonts w:ascii="Times New Roman" w:hAnsi="Times New Roman"/>
          <w:sz w:val="28"/>
          <w:szCs w:val="28"/>
        </w:rPr>
        <w:t xml:space="preserve"> отделен от других цветов,  индивидуализирован</w:t>
      </w:r>
      <w:r>
        <w:rPr>
          <w:rFonts w:ascii="Times New Roman" w:hAnsi="Times New Roman"/>
          <w:sz w:val="28"/>
          <w:szCs w:val="28"/>
        </w:rPr>
        <w:t xml:space="preserve"> Вами </w:t>
      </w:r>
      <w:r w:rsidRPr="00C366EE">
        <w:rPr>
          <w:rFonts w:ascii="Times New Roman" w:hAnsi="Times New Roman"/>
          <w:sz w:val="28"/>
          <w:szCs w:val="28"/>
        </w:rPr>
        <w:t xml:space="preserve"> и превращен в символ несгибаемой и неистребимой жизненной силы</w:t>
      </w:r>
      <w:r>
        <w:rPr>
          <w:rFonts w:ascii="Times New Roman" w:hAnsi="Times New Roman"/>
          <w:sz w:val="28"/>
          <w:szCs w:val="28"/>
        </w:rPr>
        <w:t>.</w:t>
      </w:r>
      <w:r w:rsidR="00EC5AE1">
        <w:rPr>
          <w:rFonts w:ascii="Times New Roman" w:hAnsi="Times New Roman"/>
          <w:sz w:val="28"/>
          <w:szCs w:val="28"/>
        </w:rPr>
        <w:t xml:space="preserve"> Раскрытию этого образа помогает Вам приём антитезы, так часто встречающийся в ваших произведениях.</w:t>
      </w:r>
    </w:p>
    <w:p w14:paraId="642E0919" w14:textId="65FDB82D" w:rsidR="00CE6611" w:rsidRPr="00C366EE" w:rsidRDefault="0067088F" w:rsidP="00CE6611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Готовя нас к ещё </w:t>
      </w:r>
      <w:proofErr w:type="gramStart"/>
      <w:r>
        <w:rPr>
          <w:rFonts w:ascii="Times New Roman" w:hAnsi="Times New Roman"/>
          <w:sz w:val="28"/>
          <w:szCs w:val="28"/>
        </w:rPr>
        <w:t>одной  встрече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другим цветком- </w:t>
      </w:r>
      <w:proofErr w:type="spellStart"/>
      <w:r>
        <w:rPr>
          <w:rFonts w:ascii="Times New Roman" w:hAnsi="Times New Roman"/>
          <w:sz w:val="28"/>
          <w:szCs w:val="28"/>
        </w:rPr>
        <w:t>репееем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C5AE1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 xml:space="preserve"> продолжает</w:t>
      </w:r>
      <w:r w:rsidR="00EC5A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описание своего пути, используя мастерски снова приём антитезы. Полному жизни цветочному лугу </w:t>
      </w:r>
      <w:r w:rsidR="00EC5AE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противопоставляет</w:t>
      </w:r>
      <w:r w:rsidR="00EC5A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мёртвое  вспаханное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черноземное поле с чёрным паром и «…нигде по полю не виднелось ни одного растения, ни одной травки, -всё было черно. Сквозным </w:t>
      </w:r>
      <w:r>
        <w:rPr>
          <w:rFonts w:ascii="Times New Roman" w:hAnsi="Times New Roman"/>
          <w:sz w:val="28"/>
          <w:szCs w:val="28"/>
        </w:rPr>
        <w:lastRenderedPageBreak/>
        <w:t xml:space="preserve">здесь становится чёрный цвет-символ горя, </w:t>
      </w:r>
      <w:proofErr w:type="gramStart"/>
      <w:r>
        <w:rPr>
          <w:rFonts w:ascii="Times New Roman" w:hAnsi="Times New Roman"/>
          <w:sz w:val="28"/>
          <w:szCs w:val="28"/>
        </w:rPr>
        <w:t>смерти,  разрушения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Неслучайно именно эта </w:t>
      </w:r>
      <w:proofErr w:type="gramStart"/>
      <w:r>
        <w:rPr>
          <w:rFonts w:ascii="Times New Roman" w:hAnsi="Times New Roman"/>
          <w:sz w:val="28"/>
          <w:szCs w:val="28"/>
        </w:rPr>
        <w:t>картина  повлекла</w:t>
      </w:r>
      <w:proofErr w:type="gramEnd"/>
      <w:r w:rsidR="00317F2B">
        <w:rPr>
          <w:rFonts w:ascii="Times New Roman" w:hAnsi="Times New Roman"/>
          <w:sz w:val="28"/>
          <w:szCs w:val="28"/>
        </w:rPr>
        <w:t xml:space="preserve"> Вас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C5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раздум</w:t>
      </w:r>
      <w:r w:rsidR="00EC5AE1">
        <w:rPr>
          <w:rFonts w:ascii="Times New Roman" w:hAnsi="Times New Roman"/>
          <w:sz w:val="28"/>
          <w:szCs w:val="28"/>
        </w:rPr>
        <w:t>ья.</w:t>
      </w:r>
      <w:r>
        <w:rPr>
          <w:rFonts w:ascii="Times New Roman" w:hAnsi="Times New Roman"/>
          <w:sz w:val="28"/>
          <w:szCs w:val="28"/>
        </w:rPr>
        <w:t xml:space="preserve"> «Экое разрушительное, жестокое существо человек, сколько уничтожил разнообразных живых существ, растений для поддержания своей жизни». </w:t>
      </w:r>
      <w:r w:rsidR="008D4AA3">
        <w:rPr>
          <w:rFonts w:ascii="Times New Roman" w:hAnsi="Times New Roman"/>
          <w:sz w:val="28"/>
          <w:szCs w:val="28"/>
        </w:rPr>
        <w:t>С особым напряжением читала я кульминационный момент</w:t>
      </w:r>
      <w:r>
        <w:rPr>
          <w:rFonts w:ascii="Times New Roman" w:hAnsi="Times New Roman"/>
          <w:sz w:val="28"/>
          <w:szCs w:val="28"/>
        </w:rPr>
        <w:t xml:space="preserve"> пролога</w:t>
      </w:r>
      <w:r w:rsidR="008D4AA3">
        <w:rPr>
          <w:rFonts w:ascii="Times New Roman" w:hAnsi="Times New Roman"/>
          <w:sz w:val="28"/>
          <w:szCs w:val="28"/>
        </w:rPr>
        <w:t xml:space="preserve"> о Вашей  </w:t>
      </w:r>
      <w:r>
        <w:rPr>
          <w:rFonts w:ascii="Times New Roman" w:hAnsi="Times New Roman"/>
          <w:sz w:val="28"/>
          <w:szCs w:val="28"/>
        </w:rPr>
        <w:t xml:space="preserve"> нов</w:t>
      </w:r>
      <w:r w:rsidR="008D4AA3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встреч</w:t>
      </w:r>
      <w:r w:rsidR="008D4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кустом «татарина». Каким драматизмом наполнена эта встреча, и с каждой деталью этот </w:t>
      </w:r>
      <w:proofErr w:type="gramStart"/>
      <w:r>
        <w:rPr>
          <w:rFonts w:ascii="Times New Roman" w:hAnsi="Times New Roman"/>
          <w:sz w:val="28"/>
          <w:szCs w:val="28"/>
        </w:rPr>
        <w:t>драматизм  нарастает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  <w:r w:rsidR="008D4AA3">
        <w:rPr>
          <w:rFonts w:ascii="Times New Roman" w:hAnsi="Times New Roman"/>
          <w:sz w:val="28"/>
          <w:szCs w:val="28"/>
        </w:rPr>
        <w:t>Вот т</w:t>
      </w:r>
      <w:r>
        <w:rPr>
          <w:rFonts w:ascii="Times New Roman" w:hAnsi="Times New Roman"/>
          <w:sz w:val="28"/>
          <w:szCs w:val="28"/>
        </w:rPr>
        <w:t xml:space="preserve">ак </w:t>
      </w:r>
      <w:r w:rsidR="008D4AA3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описывает</w:t>
      </w:r>
      <w:r w:rsidR="008D4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её: «…я узнал в кустике такого же «татарина», которого я напрасно сорвал и бросил.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2914">
        <w:rPr>
          <w:rFonts w:ascii="Times New Roman" w:eastAsia="Times New Roman" w:hAnsi="Times New Roman"/>
          <w:sz w:val="28"/>
          <w:szCs w:val="28"/>
          <w:lang w:eastAsia="ru-RU"/>
        </w:rPr>
        <w:t xml:space="preserve">Куст “татарина” состоял из трех отростков. Один был оторван, и, как отрублена рука, торчал остаток ветки. На других двух было на каждом по цветку. Цветки эти когда-то были красные, теперь же были черные. Один стебель был сломан, и половина его, с грязным цветком на конце, висел книзу; другой, хотя и вымазанный черноземной грязью, всё еще торчал кверху. </w:t>
      </w:r>
      <w:proofErr w:type="gramStart"/>
      <w:r w:rsidRPr="00CA2914">
        <w:rPr>
          <w:rFonts w:ascii="Times New Roman" w:eastAsia="Times New Roman" w:hAnsi="Times New Roman"/>
          <w:sz w:val="28"/>
          <w:szCs w:val="28"/>
          <w:lang w:eastAsia="ru-RU"/>
        </w:rPr>
        <w:t>Видно</w:t>
      </w:r>
      <w:proofErr w:type="gramEnd"/>
      <w:r w:rsidRPr="00CA291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было, что весь кустик был </w:t>
      </w:r>
      <w:proofErr w:type="spellStart"/>
      <w:r w:rsidRPr="00CA2914">
        <w:rPr>
          <w:rFonts w:ascii="Times New Roman" w:eastAsia="Times New Roman" w:hAnsi="Times New Roman"/>
          <w:sz w:val="28"/>
          <w:szCs w:val="28"/>
          <w:lang w:eastAsia="ru-RU"/>
        </w:rPr>
        <w:t>переехан</w:t>
      </w:r>
      <w:proofErr w:type="spellEnd"/>
      <w:r w:rsidRPr="00CA291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колесом и уже после поднялся и поэтому стоял боком, но все-таки стоял. Точно вырывали у него кусок тела, вывернули внутренности, оторвали руку, выкололи глаза...”</w:t>
      </w:r>
      <w:r w:rsidR="00285AC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Описывая куст </w:t>
      </w:r>
      <w:proofErr w:type="spellStart"/>
      <w:r w:rsidR="00285AC2">
        <w:rPr>
          <w:rFonts w:ascii="Times New Roman" w:eastAsia="Times New Roman" w:hAnsi="Times New Roman"/>
          <w:sz w:val="28"/>
          <w:szCs w:val="28"/>
          <w:lang w:eastAsia="ru-RU"/>
        </w:rPr>
        <w:t>репея</w:t>
      </w:r>
      <w:proofErr w:type="spellEnd"/>
      <w:r w:rsidR="00285AC2">
        <w:rPr>
          <w:rFonts w:ascii="Times New Roman" w:eastAsia="Times New Roman" w:hAnsi="Times New Roman"/>
          <w:sz w:val="28"/>
          <w:szCs w:val="28"/>
          <w:lang w:eastAsia="ru-RU"/>
        </w:rPr>
        <w:t>, вы очеловечиваете его.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B0B" w:rsidRPr="005F4DE4">
        <w:rPr>
          <w:rFonts w:ascii="Times New Roman" w:hAnsi="Times New Roman"/>
          <w:sz w:val="28"/>
          <w:szCs w:val="28"/>
        </w:rPr>
        <w:t xml:space="preserve">Здесь </w:t>
      </w:r>
      <w:r w:rsidR="000C7B0B">
        <w:rPr>
          <w:rFonts w:ascii="Times New Roman" w:hAnsi="Times New Roman"/>
          <w:sz w:val="28"/>
          <w:szCs w:val="28"/>
        </w:rPr>
        <w:t xml:space="preserve">снова </w:t>
      </w:r>
      <w:r w:rsidR="000C7B0B" w:rsidRPr="005F4DE4">
        <w:rPr>
          <w:rFonts w:ascii="Times New Roman" w:hAnsi="Times New Roman"/>
          <w:sz w:val="28"/>
          <w:szCs w:val="28"/>
        </w:rPr>
        <w:t xml:space="preserve">обозначен  </w:t>
      </w:r>
      <w:r w:rsidR="000C7B0B">
        <w:rPr>
          <w:rFonts w:ascii="Times New Roman" w:hAnsi="Times New Roman"/>
          <w:sz w:val="28"/>
          <w:szCs w:val="28"/>
        </w:rPr>
        <w:t xml:space="preserve"> приём </w:t>
      </w:r>
      <w:r w:rsidR="000C7B0B" w:rsidRPr="005F4DE4">
        <w:rPr>
          <w:rFonts w:ascii="Times New Roman" w:hAnsi="Times New Roman"/>
          <w:sz w:val="28"/>
          <w:szCs w:val="28"/>
        </w:rPr>
        <w:t>антитез</w:t>
      </w:r>
      <w:r w:rsidR="000C7B0B">
        <w:rPr>
          <w:rFonts w:ascii="Times New Roman" w:hAnsi="Times New Roman"/>
          <w:sz w:val="28"/>
          <w:szCs w:val="28"/>
        </w:rPr>
        <w:t>ы</w:t>
      </w:r>
      <w:r w:rsidR="000C7B0B" w:rsidRPr="005F4DE4">
        <w:rPr>
          <w:rFonts w:ascii="Times New Roman" w:hAnsi="Times New Roman"/>
          <w:sz w:val="28"/>
          <w:szCs w:val="28"/>
        </w:rPr>
        <w:t>,</w:t>
      </w:r>
      <w:r w:rsidR="00F31944">
        <w:rPr>
          <w:rFonts w:ascii="Times New Roman" w:hAnsi="Times New Roman"/>
          <w:sz w:val="28"/>
          <w:szCs w:val="28"/>
        </w:rPr>
        <w:t xml:space="preserve"> но </w:t>
      </w:r>
      <w:proofErr w:type="gramStart"/>
      <w:r w:rsidR="00F31944">
        <w:rPr>
          <w:rFonts w:ascii="Times New Roman" w:hAnsi="Times New Roman"/>
          <w:sz w:val="28"/>
          <w:szCs w:val="28"/>
        </w:rPr>
        <w:t xml:space="preserve">уже </w:t>
      </w:r>
      <w:r w:rsidR="000C7B0B" w:rsidRPr="005F4DE4">
        <w:rPr>
          <w:rFonts w:ascii="Times New Roman" w:hAnsi="Times New Roman"/>
          <w:sz w:val="28"/>
          <w:szCs w:val="28"/>
        </w:rPr>
        <w:t xml:space="preserve"> перерастающ</w:t>
      </w:r>
      <w:r w:rsidR="000C7B0B">
        <w:rPr>
          <w:rFonts w:ascii="Times New Roman" w:hAnsi="Times New Roman"/>
          <w:sz w:val="28"/>
          <w:szCs w:val="28"/>
        </w:rPr>
        <w:t>ей</w:t>
      </w:r>
      <w:proofErr w:type="gramEnd"/>
      <w:r w:rsidR="000C7B0B" w:rsidRPr="005F4DE4">
        <w:rPr>
          <w:rFonts w:ascii="Times New Roman" w:hAnsi="Times New Roman"/>
          <w:sz w:val="28"/>
          <w:szCs w:val="28"/>
        </w:rPr>
        <w:t xml:space="preserve"> в символ.</w:t>
      </w:r>
      <w:r w:rsidR="000C7B0B">
        <w:rPr>
          <w:rFonts w:ascii="Times New Roman" w:hAnsi="Times New Roman"/>
          <w:sz w:val="28"/>
          <w:szCs w:val="28"/>
        </w:rPr>
        <w:t xml:space="preserve"> </w:t>
      </w:r>
      <w:r w:rsidR="00285AC2">
        <w:rPr>
          <w:rFonts w:ascii="Times New Roman" w:hAnsi="Times New Roman"/>
          <w:sz w:val="28"/>
          <w:szCs w:val="28"/>
        </w:rPr>
        <w:t>Вы подчёркиваете</w:t>
      </w:r>
      <w:r w:rsidR="000C7B0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C7B0B">
        <w:rPr>
          <w:rFonts w:ascii="Times New Roman" w:hAnsi="Times New Roman"/>
          <w:sz w:val="28"/>
          <w:szCs w:val="28"/>
        </w:rPr>
        <w:t xml:space="preserve">что </w:t>
      </w:r>
      <w:r w:rsidR="00285AC2">
        <w:rPr>
          <w:rFonts w:ascii="Times New Roman" w:hAnsi="Times New Roman"/>
          <w:sz w:val="28"/>
          <w:szCs w:val="28"/>
        </w:rPr>
        <w:t xml:space="preserve"> дважды</w:t>
      </w:r>
      <w:proofErr w:type="gramEnd"/>
      <w:r w:rsidR="000C7B0B">
        <w:rPr>
          <w:rFonts w:ascii="Times New Roman" w:hAnsi="Times New Roman"/>
          <w:sz w:val="28"/>
          <w:szCs w:val="28"/>
        </w:rPr>
        <w:t xml:space="preserve"> цветку </w:t>
      </w:r>
      <w:r w:rsidR="00285AC2">
        <w:rPr>
          <w:rFonts w:ascii="Times New Roman" w:hAnsi="Times New Roman"/>
          <w:sz w:val="28"/>
          <w:szCs w:val="28"/>
        </w:rPr>
        <w:t xml:space="preserve"> при</w:t>
      </w:r>
      <w:r w:rsidR="000C7B0B">
        <w:rPr>
          <w:rFonts w:ascii="Times New Roman" w:hAnsi="Times New Roman"/>
          <w:sz w:val="28"/>
          <w:szCs w:val="28"/>
        </w:rPr>
        <w:t xml:space="preserve">чиняет </w:t>
      </w:r>
      <w:r w:rsidR="00285AC2" w:rsidRPr="005F4DE4">
        <w:rPr>
          <w:rFonts w:ascii="Times New Roman" w:hAnsi="Times New Roman"/>
          <w:sz w:val="28"/>
          <w:szCs w:val="28"/>
        </w:rPr>
        <w:t xml:space="preserve"> смерть  человек, который не щадит никого и ничего ради своих эгоистических интересов, тем самым противостоит природе гармоничной, полной жизни, но беззащитной. </w:t>
      </w:r>
      <w:r w:rsidR="008D4AA3">
        <w:rPr>
          <w:rFonts w:ascii="Times New Roman" w:hAnsi="Times New Roman"/>
          <w:sz w:val="28"/>
          <w:szCs w:val="28"/>
        </w:rPr>
        <w:t xml:space="preserve">Приём антитезы является основным композиционным приёмом пролога: </w:t>
      </w:r>
      <w:r w:rsidRPr="005F4DE4">
        <w:rPr>
          <w:rFonts w:ascii="Times New Roman" w:hAnsi="Times New Roman"/>
          <w:sz w:val="28"/>
          <w:szCs w:val="28"/>
        </w:rPr>
        <w:t xml:space="preserve">цветок </w:t>
      </w:r>
      <w:proofErr w:type="spellStart"/>
      <w:r w:rsidRPr="005F4DE4">
        <w:rPr>
          <w:rFonts w:ascii="Times New Roman" w:hAnsi="Times New Roman"/>
          <w:sz w:val="28"/>
          <w:szCs w:val="28"/>
        </w:rPr>
        <w:t>репея</w:t>
      </w:r>
      <w:proofErr w:type="spellEnd"/>
      <w:r w:rsidRPr="005F4DE4">
        <w:rPr>
          <w:rFonts w:ascii="Times New Roman" w:hAnsi="Times New Roman"/>
          <w:sz w:val="28"/>
          <w:szCs w:val="28"/>
        </w:rPr>
        <w:t xml:space="preserve"> противопоставлен цветам луговым по энергии жизни, а весь луг хорошо вспаханному полю, по которому «не виднелось ни одного растения, ни одной травки все было черно»</w:t>
      </w:r>
      <w:r w:rsidR="00285AC2">
        <w:rPr>
          <w:rFonts w:ascii="Times New Roman" w:hAnsi="Times New Roman"/>
          <w:sz w:val="28"/>
          <w:szCs w:val="28"/>
        </w:rPr>
        <w:t xml:space="preserve">,  и только </w:t>
      </w:r>
      <w:r w:rsidR="00285AC2" w:rsidRPr="005F4DE4">
        <w:rPr>
          <w:rFonts w:ascii="Times New Roman" w:hAnsi="Times New Roman"/>
          <w:sz w:val="28"/>
          <w:szCs w:val="28"/>
        </w:rPr>
        <w:t>одиноко торчит раздавленный и обезображенный репей, который до этого цвел «чудным малиновым» цветом</w:t>
      </w:r>
      <w:r w:rsidR="000C7B0B">
        <w:rPr>
          <w:rFonts w:ascii="Times New Roman" w:hAnsi="Times New Roman"/>
          <w:sz w:val="28"/>
          <w:szCs w:val="28"/>
        </w:rPr>
        <w:t>.</w:t>
      </w:r>
      <w:r w:rsidR="00CE6611" w:rsidRPr="00CE6611">
        <w:rPr>
          <w:rFonts w:ascii="Times New Roman" w:hAnsi="Times New Roman"/>
          <w:sz w:val="28"/>
          <w:szCs w:val="28"/>
        </w:rPr>
        <w:t xml:space="preserve"> </w:t>
      </w:r>
      <w:r w:rsidR="00CE6611">
        <w:rPr>
          <w:rFonts w:ascii="Times New Roman" w:hAnsi="Times New Roman"/>
          <w:sz w:val="28"/>
          <w:szCs w:val="28"/>
        </w:rPr>
        <w:t xml:space="preserve">С </w:t>
      </w:r>
      <w:r w:rsidR="00CE6611" w:rsidRPr="00C366EE">
        <w:rPr>
          <w:rFonts w:ascii="Times New Roman" w:hAnsi="Times New Roman"/>
          <w:sz w:val="28"/>
          <w:szCs w:val="28"/>
        </w:rPr>
        <w:t xml:space="preserve">одной стороны, </w:t>
      </w:r>
      <w:r w:rsidR="00CE6611">
        <w:rPr>
          <w:rFonts w:ascii="Times New Roman" w:hAnsi="Times New Roman"/>
          <w:sz w:val="28"/>
          <w:szCs w:val="28"/>
        </w:rPr>
        <w:t xml:space="preserve">Вы </w:t>
      </w:r>
      <w:r w:rsidR="00CE6611" w:rsidRPr="00C366EE">
        <w:rPr>
          <w:rFonts w:ascii="Times New Roman" w:hAnsi="Times New Roman"/>
          <w:sz w:val="28"/>
          <w:szCs w:val="28"/>
        </w:rPr>
        <w:t>беспощадно разоблачает</w:t>
      </w:r>
      <w:r w:rsidR="00CE6611">
        <w:rPr>
          <w:rFonts w:ascii="Times New Roman" w:hAnsi="Times New Roman"/>
          <w:sz w:val="28"/>
          <w:szCs w:val="28"/>
        </w:rPr>
        <w:t xml:space="preserve">е человеческую жестокость, </w:t>
      </w:r>
      <w:proofErr w:type="gramStart"/>
      <w:r w:rsidR="00CE6611">
        <w:rPr>
          <w:rFonts w:ascii="Times New Roman" w:hAnsi="Times New Roman"/>
          <w:sz w:val="28"/>
          <w:szCs w:val="28"/>
        </w:rPr>
        <w:t xml:space="preserve">разрушительность </w:t>
      </w:r>
      <w:r w:rsidR="00CE6611" w:rsidRPr="00C366EE">
        <w:rPr>
          <w:rFonts w:ascii="Times New Roman" w:hAnsi="Times New Roman"/>
          <w:sz w:val="28"/>
          <w:szCs w:val="28"/>
        </w:rPr>
        <w:t>,</w:t>
      </w:r>
      <w:proofErr w:type="gramEnd"/>
      <w:r w:rsidR="00CE6611" w:rsidRPr="00C366EE">
        <w:rPr>
          <w:rFonts w:ascii="Times New Roman" w:hAnsi="Times New Roman"/>
          <w:sz w:val="28"/>
          <w:szCs w:val="28"/>
        </w:rPr>
        <w:t xml:space="preserve"> а с другой — поэтизир</w:t>
      </w:r>
      <w:r w:rsidR="00CE6611">
        <w:rPr>
          <w:rFonts w:ascii="Times New Roman" w:hAnsi="Times New Roman"/>
          <w:sz w:val="28"/>
          <w:szCs w:val="28"/>
        </w:rPr>
        <w:t xml:space="preserve">уете </w:t>
      </w:r>
      <w:r w:rsidR="00CE6611" w:rsidRPr="00C366EE">
        <w:rPr>
          <w:rFonts w:ascii="Times New Roman" w:hAnsi="Times New Roman"/>
          <w:sz w:val="28"/>
          <w:szCs w:val="28"/>
        </w:rPr>
        <w:t xml:space="preserve"> непокорность и жизнелюбие. </w:t>
      </w:r>
    </w:p>
    <w:p w14:paraId="514930D4" w14:textId="797DDC01" w:rsidR="00CE6611" w:rsidRPr="00CE6611" w:rsidRDefault="00CE6611" w:rsidP="00CE661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Именно </w:t>
      </w:r>
      <w:proofErr w:type="gramStart"/>
      <w:r>
        <w:rPr>
          <w:rFonts w:ascii="Times New Roman" w:hAnsi="Times New Roman"/>
          <w:sz w:val="28"/>
          <w:szCs w:val="28"/>
        </w:rPr>
        <w:t>с  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 цветка-</w:t>
      </w:r>
      <w:proofErr w:type="spellStart"/>
      <w:r>
        <w:rPr>
          <w:rFonts w:ascii="Times New Roman" w:hAnsi="Times New Roman"/>
          <w:sz w:val="28"/>
          <w:szCs w:val="28"/>
        </w:rPr>
        <w:t>репея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r w:rsidRPr="00C366EE">
        <w:rPr>
          <w:rFonts w:ascii="Times New Roman" w:hAnsi="Times New Roman"/>
          <w:sz w:val="28"/>
          <w:szCs w:val="28"/>
        </w:rPr>
        <w:t>который на первый взгляд ка</w:t>
      </w:r>
      <w:r>
        <w:rPr>
          <w:rFonts w:ascii="Times New Roman" w:hAnsi="Times New Roman"/>
          <w:sz w:val="28"/>
          <w:szCs w:val="28"/>
        </w:rPr>
        <w:t>жется</w:t>
      </w:r>
      <w:r w:rsidRPr="00C366EE">
        <w:rPr>
          <w:rFonts w:ascii="Times New Roman" w:hAnsi="Times New Roman"/>
          <w:sz w:val="28"/>
          <w:szCs w:val="28"/>
        </w:rPr>
        <w:t xml:space="preserve"> ненужным</w:t>
      </w:r>
      <w:r>
        <w:rPr>
          <w:rFonts w:ascii="Times New Roman" w:hAnsi="Times New Roman"/>
          <w:sz w:val="28"/>
          <w:szCs w:val="28"/>
        </w:rPr>
        <w:t>, связано</w:t>
      </w:r>
      <w:r w:rsidRPr="00C366EE">
        <w:rPr>
          <w:rFonts w:ascii="Times New Roman" w:hAnsi="Times New Roman"/>
          <w:sz w:val="28"/>
          <w:szCs w:val="28"/>
        </w:rPr>
        <w:t xml:space="preserve"> понимание идеи произведения, </w:t>
      </w:r>
      <w:r>
        <w:rPr>
          <w:rFonts w:ascii="Times New Roman" w:hAnsi="Times New Roman"/>
          <w:sz w:val="28"/>
          <w:szCs w:val="28"/>
        </w:rPr>
        <w:t xml:space="preserve">Вашей </w:t>
      </w:r>
      <w:r w:rsidRPr="00C366EE">
        <w:rPr>
          <w:rFonts w:ascii="Times New Roman" w:hAnsi="Times New Roman"/>
          <w:sz w:val="28"/>
          <w:szCs w:val="28"/>
        </w:rPr>
        <w:t>авторской позиц</w:t>
      </w:r>
      <w:r>
        <w:rPr>
          <w:rFonts w:ascii="Times New Roman" w:hAnsi="Times New Roman"/>
          <w:sz w:val="28"/>
          <w:szCs w:val="28"/>
        </w:rPr>
        <w:t xml:space="preserve">ии. </w:t>
      </w:r>
      <w:r w:rsidRPr="00CE6611">
        <w:rPr>
          <w:rFonts w:ascii="Times New Roman" w:hAnsi="Times New Roman"/>
          <w:sz w:val="28"/>
          <w:szCs w:val="28"/>
        </w:rPr>
        <w:t xml:space="preserve">Но как много этот образ-символ значит! </w:t>
      </w:r>
    </w:p>
    <w:p w14:paraId="7FE31598" w14:textId="494CF76C" w:rsidR="00CE6611" w:rsidRPr="00CE6611" w:rsidRDefault="00CE6611" w:rsidP="00CE6611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E66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И </w:t>
      </w:r>
      <w:proofErr w:type="gramStart"/>
      <w:r w:rsidRPr="00CE6611">
        <w:rPr>
          <w:rFonts w:ascii="Times New Roman" w:hAnsi="Times New Roman"/>
          <w:sz w:val="28"/>
          <w:szCs w:val="28"/>
          <w:shd w:val="clear" w:color="auto" w:fill="FFFFFF"/>
        </w:rPr>
        <w:t>нужно  быть</w:t>
      </w:r>
      <w:proofErr w:type="gramEnd"/>
      <w:r w:rsidRPr="00CE6611"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 Толстым, чтобы  для своей повести найти  такой простой и вместе с тем необыкновенный по своему художественному действию на читателя образ, как упорно отстаивающий свою жизнь </w:t>
      </w:r>
      <w:proofErr w:type="spellStart"/>
      <w:r w:rsidRPr="00CE6611">
        <w:rPr>
          <w:rFonts w:ascii="Times New Roman" w:hAnsi="Times New Roman"/>
          <w:sz w:val="28"/>
          <w:szCs w:val="28"/>
          <w:shd w:val="clear" w:color="auto" w:fill="FFFFFF"/>
        </w:rPr>
        <w:t>цветк</w:t>
      </w:r>
      <w:proofErr w:type="spellEnd"/>
      <w:r w:rsidRPr="00CE6611">
        <w:rPr>
          <w:rFonts w:ascii="Times New Roman" w:hAnsi="Times New Roman"/>
          <w:sz w:val="28"/>
          <w:szCs w:val="28"/>
          <w:shd w:val="clear" w:color="auto" w:fill="FFFFFF"/>
        </w:rPr>
        <w:t xml:space="preserve">-репей среди черноземного вспаханного поля, напомнивший Толстому судьбу Хаджи-Мурата, погибшего, как подкошенный репей. Неслучайно повесть </w:t>
      </w:r>
      <w:proofErr w:type="spellStart"/>
      <w:r w:rsidRPr="00CE6611">
        <w:rPr>
          <w:rFonts w:ascii="Times New Roman" w:hAnsi="Times New Roman"/>
          <w:sz w:val="28"/>
          <w:szCs w:val="28"/>
          <w:shd w:val="clear" w:color="auto" w:fill="FFFFFF"/>
        </w:rPr>
        <w:t>первоначльно</w:t>
      </w:r>
      <w:proofErr w:type="spellEnd"/>
      <w:r w:rsidRPr="00CE6611">
        <w:rPr>
          <w:rFonts w:ascii="Times New Roman" w:hAnsi="Times New Roman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E6611">
        <w:rPr>
          <w:rFonts w:ascii="Times New Roman" w:hAnsi="Times New Roman"/>
          <w:sz w:val="28"/>
          <w:szCs w:val="28"/>
          <w:shd w:val="clear" w:color="auto" w:fill="FFFFFF"/>
        </w:rPr>
        <w:t>ла название «Репей».</w:t>
      </w:r>
    </w:p>
    <w:p w14:paraId="1D42792E" w14:textId="0D15DE2D" w:rsidR="000C7B0B" w:rsidRPr="00C366EE" w:rsidRDefault="00CE6611" w:rsidP="00F31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1944">
        <w:rPr>
          <w:rFonts w:ascii="Times New Roman" w:hAnsi="Times New Roman"/>
          <w:sz w:val="28"/>
          <w:szCs w:val="28"/>
        </w:rPr>
        <w:t xml:space="preserve">  </w:t>
      </w:r>
      <w:r w:rsidR="000C7B0B" w:rsidRPr="005F4DE4">
        <w:rPr>
          <w:rFonts w:ascii="Times New Roman" w:hAnsi="Times New Roman"/>
          <w:sz w:val="28"/>
          <w:szCs w:val="28"/>
        </w:rPr>
        <w:t xml:space="preserve">Природа по-своему противится насилию везде. </w:t>
      </w:r>
      <w:r w:rsidR="000C7B0B" w:rsidRPr="00C366EE">
        <w:rPr>
          <w:rFonts w:ascii="Times New Roman" w:hAnsi="Times New Roman"/>
          <w:sz w:val="28"/>
          <w:szCs w:val="28"/>
        </w:rPr>
        <w:t>“Всё победил человек, миллионы трав уничтожил, а этот всё не сдаётся”.</w:t>
      </w:r>
      <w:r w:rsidR="000C7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B0B">
        <w:rPr>
          <w:rFonts w:ascii="Times New Roman" w:hAnsi="Times New Roman"/>
          <w:sz w:val="28"/>
          <w:szCs w:val="28"/>
        </w:rPr>
        <w:t xml:space="preserve">Вы </w:t>
      </w:r>
      <w:r w:rsidR="000C7B0B" w:rsidRPr="00C366EE">
        <w:rPr>
          <w:rFonts w:ascii="Times New Roman" w:hAnsi="Times New Roman"/>
          <w:sz w:val="28"/>
          <w:szCs w:val="28"/>
        </w:rPr>
        <w:t xml:space="preserve"> восхищает</w:t>
      </w:r>
      <w:r w:rsidR="000C7B0B">
        <w:rPr>
          <w:rFonts w:ascii="Times New Roman" w:hAnsi="Times New Roman"/>
          <w:sz w:val="28"/>
          <w:szCs w:val="28"/>
        </w:rPr>
        <w:t>есь</w:t>
      </w:r>
      <w:proofErr w:type="gramEnd"/>
      <w:r w:rsidR="000C7B0B">
        <w:rPr>
          <w:rFonts w:ascii="Times New Roman" w:hAnsi="Times New Roman"/>
          <w:sz w:val="28"/>
          <w:szCs w:val="28"/>
        </w:rPr>
        <w:t xml:space="preserve"> </w:t>
      </w:r>
      <w:r w:rsidR="000C7B0B" w:rsidRPr="00C366EE">
        <w:rPr>
          <w:rFonts w:ascii="Times New Roman" w:hAnsi="Times New Roman"/>
          <w:sz w:val="28"/>
          <w:szCs w:val="28"/>
        </w:rPr>
        <w:t>непреклонностью, волей в борьбе</w:t>
      </w:r>
      <w:r w:rsidR="000C7B0B">
        <w:rPr>
          <w:rFonts w:ascii="Times New Roman" w:hAnsi="Times New Roman"/>
          <w:sz w:val="28"/>
          <w:szCs w:val="28"/>
        </w:rPr>
        <w:t xml:space="preserve"> за существование этого куста, </w:t>
      </w:r>
      <w:r w:rsidR="000C7B0B" w:rsidRPr="00C366EE">
        <w:rPr>
          <w:rFonts w:ascii="Times New Roman" w:hAnsi="Times New Roman"/>
          <w:sz w:val="28"/>
          <w:szCs w:val="28"/>
        </w:rPr>
        <w:t xml:space="preserve"> считает</w:t>
      </w:r>
      <w:r w:rsidR="000C7B0B">
        <w:rPr>
          <w:rFonts w:ascii="Times New Roman" w:hAnsi="Times New Roman"/>
          <w:sz w:val="28"/>
          <w:szCs w:val="28"/>
        </w:rPr>
        <w:t>е</w:t>
      </w:r>
      <w:r w:rsidR="000C7B0B" w:rsidRPr="00C366EE">
        <w:rPr>
          <w:rFonts w:ascii="Times New Roman" w:hAnsi="Times New Roman"/>
          <w:sz w:val="28"/>
          <w:szCs w:val="28"/>
        </w:rPr>
        <w:t>, что надо каждому в тяжёлые минуты не сдаваться, бороться, биться.</w:t>
      </w:r>
    </w:p>
    <w:p w14:paraId="1A2F96C8" w14:textId="347D3240" w:rsidR="000C7B0B" w:rsidRDefault="000C7B0B" w:rsidP="000C7B0B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366EE">
        <w:rPr>
          <w:rFonts w:ascii="Times New Roman" w:hAnsi="Times New Roman"/>
          <w:sz w:val="28"/>
          <w:szCs w:val="28"/>
        </w:rPr>
        <w:t xml:space="preserve">Затем </w:t>
      </w:r>
      <w:proofErr w:type="gramStart"/>
      <w:r>
        <w:rPr>
          <w:rFonts w:ascii="Times New Roman" w:hAnsi="Times New Roman"/>
          <w:sz w:val="28"/>
          <w:szCs w:val="28"/>
        </w:rPr>
        <w:t xml:space="preserve">Вы </w:t>
      </w:r>
      <w:r w:rsidRPr="00C366EE">
        <w:rPr>
          <w:rFonts w:ascii="Times New Roman" w:hAnsi="Times New Roman"/>
          <w:sz w:val="28"/>
          <w:szCs w:val="28"/>
        </w:rPr>
        <w:t xml:space="preserve"> </w:t>
      </w:r>
      <w:r w:rsidR="00F31944">
        <w:rPr>
          <w:rFonts w:ascii="Times New Roman" w:hAnsi="Times New Roman"/>
          <w:sz w:val="28"/>
          <w:szCs w:val="28"/>
        </w:rPr>
        <w:t>пишите</w:t>
      </w:r>
      <w:proofErr w:type="gramEnd"/>
      <w:r w:rsidRPr="00C366EE">
        <w:rPr>
          <w:rFonts w:ascii="Times New Roman" w:hAnsi="Times New Roman"/>
          <w:sz w:val="28"/>
          <w:szCs w:val="28"/>
        </w:rPr>
        <w:t>: “Мне вспомнилась одна давнишняя кавказская история…” И начинает</w:t>
      </w:r>
      <w:r w:rsidR="00F31944">
        <w:rPr>
          <w:rFonts w:ascii="Times New Roman" w:hAnsi="Times New Roman"/>
          <w:sz w:val="28"/>
          <w:szCs w:val="28"/>
        </w:rPr>
        <w:t xml:space="preserve">е </w:t>
      </w:r>
      <w:r w:rsidRPr="00C366EE">
        <w:rPr>
          <w:rFonts w:ascii="Times New Roman" w:hAnsi="Times New Roman"/>
          <w:sz w:val="28"/>
          <w:szCs w:val="28"/>
        </w:rPr>
        <w:t>повествование о Хаджи-Мурате</w:t>
      </w:r>
      <w:r>
        <w:rPr>
          <w:rFonts w:ascii="Times New Roman" w:hAnsi="Times New Roman"/>
          <w:sz w:val="28"/>
          <w:szCs w:val="28"/>
        </w:rPr>
        <w:t>, чья судьба бала также похожа на репей,</w:t>
      </w:r>
      <w:r w:rsidRPr="00C366EE">
        <w:rPr>
          <w:rFonts w:ascii="Times New Roman" w:hAnsi="Times New Roman"/>
          <w:sz w:val="28"/>
          <w:szCs w:val="28"/>
        </w:rPr>
        <w:t xml:space="preserve"> отстаива</w:t>
      </w:r>
      <w:r>
        <w:rPr>
          <w:rFonts w:ascii="Times New Roman" w:hAnsi="Times New Roman"/>
          <w:sz w:val="28"/>
          <w:szCs w:val="28"/>
        </w:rPr>
        <w:t>л</w:t>
      </w:r>
      <w:r w:rsidRPr="00C366EE">
        <w:rPr>
          <w:rFonts w:ascii="Times New Roman" w:hAnsi="Times New Roman"/>
          <w:sz w:val="28"/>
          <w:szCs w:val="28"/>
        </w:rPr>
        <w:t xml:space="preserve"> свою жизнь </w:t>
      </w:r>
      <w:r>
        <w:rPr>
          <w:rFonts w:ascii="Times New Roman" w:hAnsi="Times New Roman"/>
          <w:sz w:val="28"/>
          <w:szCs w:val="28"/>
        </w:rPr>
        <w:t>до последнего.</w:t>
      </w:r>
    </w:p>
    <w:p w14:paraId="41FD8C1B" w14:textId="1279E326" w:rsidR="006A1437" w:rsidRPr="00C366EE" w:rsidRDefault="006A1437" w:rsidP="000C7B0B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Читая </w:t>
      </w:r>
      <w:r w:rsidR="00835CEB">
        <w:rPr>
          <w:rFonts w:ascii="Times New Roman" w:hAnsi="Times New Roman"/>
          <w:sz w:val="28"/>
          <w:szCs w:val="28"/>
        </w:rPr>
        <w:t>рассказ о цветке-</w:t>
      </w:r>
      <w:proofErr w:type="spellStart"/>
      <w:r w:rsidR="00835CEB">
        <w:rPr>
          <w:rFonts w:ascii="Times New Roman" w:hAnsi="Times New Roman"/>
          <w:sz w:val="28"/>
          <w:szCs w:val="28"/>
        </w:rPr>
        <w:t>репее</w:t>
      </w:r>
      <w:proofErr w:type="spellEnd"/>
      <w:r>
        <w:rPr>
          <w:rFonts w:ascii="Times New Roman" w:hAnsi="Times New Roman"/>
          <w:sz w:val="28"/>
          <w:szCs w:val="28"/>
        </w:rPr>
        <w:t>, мне вспомни</w:t>
      </w:r>
      <w:r w:rsidR="00A649DB">
        <w:rPr>
          <w:rFonts w:ascii="Times New Roman" w:hAnsi="Times New Roman"/>
          <w:sz w:val="28"/>
          <w:szCs w:val="28"/>
        </w:rPr>
        <w:t>лис</w:t>
      </w:r>
      <w:r w:rsidR="005079C7">
        <w:rPr>
          <w:rFonts w:ascii="Times New Roman" w:hAnsi="Times New Roman"/>
          <w:sz w:val="28"/>
          <w:szCs w:val="28"/>
        </w:rPr>
        <w:t>ь</w:t>
      </w:r>
      <w:r w:rsidR="0017299F">
        <w:rPr>
          <w:rFonts w:ascii="Times New Roman" w:hAnsi="Times New Roman"/>
          <w:sz w:val="28"/>
          <w:szCs w:val="28"/>
        </w:rPr>
        <w:t xml:space="preserve"> дв</w:t>
      </w:r>
      <w:r w:rsidR="00835CEB">
        <w:rPr>
          <w:rFonts w:ascii="Times New Roman" w:hAnsi="Times New Roman"/>
          <w:sz w:val="28"/>
          <w:szCs w:val="28"/>
        </w:rPr>
        <w:t xml:space="preserve">а похожих на него персонажа: </w:t>
      </w:r>
      <w:r w:rsidR="0050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«Неизвестный цветок» А. Платонова, </w:t>
      </w:r>
      <w:r w:rsidR="00835CEB">
        <w:rPr>
          <w:rFonts w:ascii="Times New Roman" w:hAnsi="Times New Roman"/>
          <w:sz w:val="28"/>
          <w:szCs w:val="28"/>
        </w:rPr>
        <w:t>росший на пустыре среди камней и глины,</w:t>
      </w:r>
      <w:r>
        <w:rPr>
          <w:rFonts w:ascii="Times New Roman" w:hAnsi="Times New Roman"/>
          <w:sz w:val="28"/>
          <w:szCs w:val="28"/>
        </w:rPr>
        <w:t xml:space="preserve"> также отважно боро</w:t>
      </w:r>
      <w:r w:rsidR="00835CEB">
        <w:rPr>
          <w:rFonts w:ascii="Times New Roman" w:hAnsi="Times New Roman"/>
          <w:sz w:val="28"/>
          <w:szCs w:val="28"/>
        </w:rPr>
        <w:t xml:space="preserve">вшийся </w:t>
      </w:r>
      <w:r>
        <w:rPr>
          <w:rFonts w:ascii="Times New Roman" w:hAnsi="Times New Roman"/>
          <w:sz w:val="28"/>
          <w:szCs w:val="28"/>
        </w:rPr>
        <w:t xml:space="preserve"> за с</w:t>
      </w:r>
      <w:r w:rsidR="0017299F">
        <w:rPr>
          <w:rFonts w:ascii="Times New Roman" w:hAnsi="Times New Roman"/>
          <w:sz w:val="28"/>
          <w:szCs w:val="28"/>
        </w:rPr>
        <w:t>воё</w:t>
      </w:r>
      <w:r>
        <w:rPr>
          <w:rFonts w:ascii="Times New Roman" w:hAnsi="Times New Roman"/>
          <w:sz w:val="28"/>
          <w:szCs w:val="28"/>
        </w:rPr>
        <w:t xml:space="preserve"> существование</w:t>
      </w:r>
      <w:r w:rsidR="005079C7">
        <w:rPr>
          <w:rFonts w:ascii="Times New Roman" w:hAnsi="Times New Roman"/>
          <w:sz w:val="28"/>
          <w:szCs w:val="28"/>
        </w:rPr>
        <w:t xml:space="preserve"> и </w:t>
      </w:r>
      <w:r w:rsidR="0017299F">
        <w:rPr>
          <w:rFonts w:ascii="Times New Roman" w:hAnsi="Times New Roman"/>
          <w:sz w:val="28"/>
          <w:szCs w:val="28"/>
        </w:rPr>
        <w:t>«героиня» одного из рассказов книги В. Астафьева «</w:t>
      </w:r>
      <w:proofErr w:type="spellStart"/>
      <w:r w:rsidR="0017299F">
        <w:rPr>
          <w:rFonts w:ascii="Times New Roman" w:hAnsi="Times New Roman"/>
          <w:sz w:val="28"/>
          <w:szCs w:val="28"/>
        </w:rPr>
        <w:t>Затеси</w:t>
      </w:r>
      <w:proofErr w:type="spellEnd"/>
      <w:r w:rsidR="0017299F">
        <w:rPr>
          <w:rFonts w:ascii="Times New Roman" w:hAnsi="Times New Roman"/>
          <w:sz w:val="28"/>
          <w:szCs w:val="28"/>
        </w:rPr>
        <w:t xml:space="preserve">»- </w:t>
      </w:r>
      <w:r w:rsidR="005079C7">
        <w:rPr>
          <w:rFonts w:ascii="Times New Roman" w:hAnsi="Times New Roman"/>
          <w:sz w:val="28"/>
          <w:szCs w:val="28"/>
        </w:rPr>
        <w:t>маленькая ёлочка</w:t>
      </w:r>
      <w:r w:rsidR="0017299F">
        <w:rPr>
          <w:rFonts w:ascii="Times New Roman" w:hAnsi="Times New Roman"/>
          <w:sz w:val="28"/>
          <w:szCs w:val="28"/>
        </w:rPr>
        <w:t xml:space="preserve">, </w:t>
      </w:r>
      <w:r w:rsidR="00835CEB">
        <w:rPr>
          <w:rFonts w:ascii="Times New Roman" w:hAnsi="Times New Roman"/>
          <w:sz w:val="28"/>
          <w:szCs w:val="28"/>
        </w:rPr>
        <w:t xml:space="preserve"> прораставшая </w:t>
      </w:r>
      <w:r w:rsidR="0017299F">
        <w:rPr>
          <w:rFonts w:ascii="Times New Roman" w:hAnsi="Times New Roman"/>
          <w:sz w:val="28"/>
          <w:szCs w:val="28"/>
        </w:rPr>
        <w:t xml:space="preserve"> из пня, </w:t>
      </w:r>
      <w:r w:rsidR="00835CEB">
        <w:rPr>
          <w:rFonts w:ascii="Times New Roman" w:hAnsi="Times New Roman"/>
          <w:sz w:val="28"/>
          <w:szCs w:val="28"/>
        </w:rPr>
        <w:t xml:space="preserve">которая  </w:t>
      </w:r>
      <w:r w:rsidR="0017299F">
        <w:rPr>
          <w:rFonts w:ascii="Times New Roman" w:hAnsi="Times New Roman"/>
          <w:sz w:val="28"/>
          <w:szCs w:val="28"/>
        </w:rPr>
        <w:t xml:space="preserve">не хотела сдаваться </w:t>
      </w:r>
      <w:r w:rsidR="00835CEB">
        <w:rPr>
          <w:rFonts w:ascii="Times New Roman" w:hAnsi="Times New Roman"/>
          <w:sz w:val="28"/>
          <w:szCs w:val="28"/>
        </w:rPr>
        <w:t xml:space="preserve">и погибать, поэтому </w:t>
      </w:r>
      <w:r w:rsidR="0017299F">
        <w:rPr>
          <w:rFonts w:ascii="Times New Roman" w:hAnsi="Times New Roman"/>
          <w:sz w:val="28"/>
          <w:szCs w:val="28"/>
        </w:rPr>
        <w:t xml:space="preserve"> </w:t>
      </w:r>
      <w:r w:rsidR="00835CEB">
        <w:rPr>
          <w:rFonts w:ascii="Times New Roman" w:hAnsi="Times New Roman"/>
          <w:sz w:val="28"/>
          <w:szCs w:val="28"/>
        </w:rPr>
        <w:t>усердно,</w:t>
      </w:r>
      <w:r w:rsidR="0017299F">
        <w:rPr>
          <w:rFonts w:ascii="Times New Roman" w:hAnsi="Times New Roman"/>
          <w:sz w:val="28"/>
          <w:szCs w:val="28"/>
        </w:rPr>
        <w:t xml:space="preserve"> медленно сверлила своими маленькими корешками пень, чтобы выжить</w:t>
      </w:r>
      <w:r w:rsidR="00835CEB">
        <w:rPr>
          <w:rFonts w:ascii="Times New Roman" w:hAnsi="Times New Roman"/>
          <w:sz w:val="28"/>
          <w:szCs w:val="28"/>
        </w:rPr>
        <w:t>.</w:t>
      </w:r>
    </w:p>
    <w:p w14:paraId="4420977E" w14:textId="04D99304" w:rsidR="00274DF3" w:rsidRPr="00F31944" w:rsidRDefault="00F31944" w:rsidP="00ED76E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5F2">
        <w:rPr>
          <w:rFonts w:ascii="Times New Roman" w:hAnsi="Times New Roman"/>
          <w:sz w:val="28"/>
          <w:szCs w:val="28"/>
        </w:rPr>
        <w:t>Текст</w:t>
      </w:r>
      <w:r w:rsidR="00835CEB">
        <w:rPr>
          <w:rFonts w:ascii="Times New Roman" w:hAnsi="Times New Roman"/>
          <w:sz w:val="28"/>
          <w:szCs w:val="28"/>
        </w:rPr>
        <w:t xml:space="preserve"> Вашей</w:t>
      </w:r>
      <w:r w:rsidR="00F465F2">
        <w:rPr>
          <w:rFonts w:ascii="Times New Roman" w:hAnsi="Times New Roman"/>
          <w:sz w:val="28"/>
          <w:szCs w:val="28"/>
        </w:rPr>
        <w:t xml:space="preserve"> повести </w:t>
      </w:r>
      <w:proofErr w:type="gramStart"/>
      <w:r w:rsidR="00F465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первых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страниц  оставил в моей душе огромное </w:t>
      </w:r>
      <w:r w:rsidRPr="00F31944">
        <w:rPr>
          <w:rFonts w:ascii="Times New Roman" w:hAnsi="Times New Roman"/>
          <w:color w:val="000000" w:themeColor="text1"/>
          <w:sz w:val="28"/>
          <w:szCs w:val="28"/>
        </w:rPr>
        <w:t>впечатление.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>Читая</w:t>
      </w:r>
      <w:r w:rsidR="00F465F2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, я вместе с </w:t>
      </w:r>
      <w:r w:rsidR="00835CE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>ами   восхищалась   красотой природы,</w:t>
      </w:r>
      <w:r w:rsidR="00285AC2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 испытывала </w:t>
      </w:r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  боль от разрушительной </w:t>
      </w:r>
      <w:proofErr w:type="gramStart"/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>жестокости  человека</w:t>
      </w:r>
      <w:proofErr w:type="gramEnd"/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5AC2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 восторгалась Вашим </w:t>
      </w:r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 прославлени</w:t>
      </w:r>
      <w:r w:rsidR="00285AC2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274DF3" w:rsidRPr="00F31944">
        <w:rPr>
          <w:rFonts w:ascii="Times New Roman" w:hAnsi="Times New Roman"/>
          <w:color w:val="000000" w:themeColor="text1"/>
          <w:sz w:val="28"/>
          <w:szCs w:val="28"/>
        </w:rPr>
        <w:t xml:space="preserve"> силы сопротивления, силы жизни, неизменно и вопреки всему торжествующей на земле.</w:t>
      </w:r>
    </w:p>
    <w:p w14:paraId="1935F5BD" w14:textId="1C3463E5" w:rsidR="00274DF3" w:rsidRPr="00E72794" w:rsidRDefault="00F465F2" w:rsidP="00ED76E1">
      <w:pPr>
        <w:spacing w:after="13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94">
        <w:rPr>
          <w:rFonts w:ascii="Times New Roman" w:hAnsi="Times New Roman"/>
          <w:i/>
          <w:color w:val="FF0000"/>
          <w:sz w:val="28"/>
          <w:szCs w:val="28"/>
        </w:rPr>
        <w:t xml:space="preserve">           </w:t>
      </w:r>
      <w:r w:rsidR="00CE6611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Я очень благод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CE6611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рна Вам, уважаемый Лев Николаевич, что вы </w:t>
      </w:r>
      <w:proofErr w:type="gramStart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апом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нили 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мне</w:t>
      </w:r>
      <w:proofErr w:type="gramEnd"/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, что только человек ответственен за всё происходящее на земле. Если этого не происходит, значит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происходит 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бессмысленная</w:t>
      </w:r>
      <w:proofErr w:type="gramEnd"/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гибель всего живого, как растений, так и людей. 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Ваше предупреждение о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б эт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ом заставило меня ещё раз задуматься над проблемами, затронутыми Вами в самом начале повести.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 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считаю, что с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ейчас </w:t>
      </w:r>
      <w:proofErr w:type="gramStart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Ваша 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очень</w:t>
      </w:r>
      <w:proofErr w:type="gramEnd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актуальн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Сегодня мир полон жестокости, люди не прекращают своих разрушительных деяний как по отношению к природе, так и </w:t>
      </w:r>
      <w:proofErr w:type="gramStart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к  другим</w:t>
      </w:r>
      <w:proofErr w:type="gramEnd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людям. 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Мы всегда должны помнить о тех уроках, которые да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 нам 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Ваши произведения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, чтобы в современном мире было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мирно,</w:t>
      </w:r>
      <w:r w:rsidR="00274DF3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спокойно</w:t>
      </w:r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, процветали добро и гармо</w:t>
      </w:r>
      <w:r w:rsidR="002D497F">
        <w:rPr>
          <w:rFonts w:ascii="Times New Roman" w:eastAsia="Times New Roman" w:hAnsi="Times New Roman"/>
          <w:iCs/>
          <w:sz w:val="28"/>
          <w:szCs w:val="28"/>
          <w:lang w:eastAsia="ru-RU"/>
        </w:rPr>
        <w:t>ни</w:t>
      </w:r>
      <w:bookmarkStart w:id="0" w:name="_GoBack"/>
      <w:bookmarkEnd w:id="0"/>
      <w:r w:rsidR="00D769A5" w:rsidRP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="00E72794">
        <w:rPr>
          <w:rFonts w:ascii="Times New Roman" w:eastAsia="Times New Roman" w:hAnsi="Times New Roman"/>
          <w:iCs/>
          <w:sz w:val="28"/>
          <w:szCs w:val="28"/>
          <w:lang w:eastAsia="ru-RU"/>
        </w:rPr>
        <w:t>!</w:t>
      </w:r>
    </w:p>
    <w:p w14:paraId="7D12D043" w14:textId="77777777" w:rsidR="00274DF3" w:rsidRPr="00E72794" w:rsidRDefault="00274DF3" w:rsidP="00ED76E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274DF3" w:rsidRPr="00E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02CE4"/>
    <w:rsid w:val="000C7B0B"/>
    <w:rsid w:val="0012037C"/>
    <w:rsid w:val="0017299F"/>
    <w:rsid w:val="0019080D"/>
    <w:rsid w:val="001C77A1"/>
    <w:rsid w:val="00274DF3"/>
    <w:rsid w:val="00285AC2"/>
    <w:rsid w:val="002A6C9E"/>
    <w:rsid w:val="002D497F"/>
    <w:rsid w:val="00317F2B"/>
    <w:rsid w:val="00391093"/>
    <w:rsid w:val="005079C7"/>
    <w:rsid w:val="0055195E"/>
    <w:rsid w:val="0067088F"/>
    <w:rsid w:val="006A1437"/>
    <w:rsid w:val="0073383E"/>
    <w:rsid w:val="00790D7C"/>
    <w:rsid w:val="007D1BBD"/>
    <w:rsid w:val="00835CEB"/>
    <w:rsid w:val="0085331B"/>
    <w:rsid w:val="008D4AA3"/>
    <w:rsid w:val="00A2035C"/>
    <w:rsid w:val="00A649DB"/>
    <w:rsid w:val="00B82B29"/>
    <w:rsid w:val="00C5422C"/>
    <w:rsid w:val="00C63977"/>
    <w:rsid w:val="00CE6611"/>
    <w:rsid w:val="00D769A5"/>
    <w:rsid w:val="00DD345D"/>
    <w:rsid w:val="00E64367"/>
    <w:rsid w:val="00E72794"/>
    <w:rsid w:val="00EB700D"/>
    <w:rsid w:val="00EC5AE1"/>
    <w:rsid w:val="00ED76E1"/>
    <w:rsid w:val="00F31944"/>
    <w:rsid w:val="00F465F2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A8CC"/>
  <w15:chartTrackingRefBased/>
  <w15:docId w15:val="{88C5C327-DD29-4B3F-B17E-40B4A3F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36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3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Голактионова</dc:creator>
  <cp:keywords/>
  <dc:description/>
  <cp:lastModifiedBy>Лариса Голактионова</cp:lastModifiedBy>
  <cp:revision>19</cp:revision>
  <dcterms:created xsi:type="dcterms:W3CDTF">2019-09-22T14:55:00Z</dcterms:created>
  <dcterms:modified xsi:type="dcterms:W3CDTF">2019-11-24T15:46:00Z</dcterms:modified>
</cp:coreProperties>
</file>