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76" w:rsidRPr="006B057A" w:rsidRDefault="008309EB" w:rsidP="000C2D7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6B057A">
        <w:rPr>
          <w:rFonts w:ascii="Times New Roman" w:hAnsi="Times New Roman" w:cs="Times New Roman"/>
          <w:sz w:val="26"/>
          <w:szCs w:val="26"/>
        </w:rPr>
        <w:t xml:space="preserve">зучение </w:t>
      </w:r>
      <w:r>
        <w:rPr>
          <w:rFonts w:ascii="Times New Roman" w:hAnsi="Times New Roman" w:cs="Times New Roman"/>
          <w:sz w:val="26"/>
          <w:szCs w:val="26"/>
        </w:rPr>
        <w:t>устойчивости бактерий к антибиотикам</w:t>
      </w:r>
    </w:p>
    <w:p w:rsidR="000C2D76" w:rsidRPr="006B057A" w:rsidRDefault="008309EB" w:rsidP="000C2D76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Осипова Софья</w:t>
      </w:r>
      <w:r w:rsidR="000C2D76" w:rsidRPr="006B057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C2D76" w:rsidRPr="000C2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10-3 класс, </w:t>
      </w:r>
      <w:r w:rsidR="000C2D76" w:rsidRPr="000C2D7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МАОУ СОШ№10, </w:t>
      </w:r>
    </w:p>
    <w:p w:rsidR="000C2D76" w:rsidRPr="000C2D76" w:rsidRDefault="000C2D76" w:rsidP="000C2D76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0C2D7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Пермский край, г. Чайковский</w:t>
      </w:r>
    </w:p>
    <w:p w:rsidR="000C2D76" w:rsidRPr="000C2D76" w:rsidRDefault="008309EB" w:rsidP="000C2D76">
      <w:pPr>
        <w:spacing w:after="0" w:line="276" w:lineRule="auto"/>
        <w:ind w:left="10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C2D76" w:rsidRPr="000C2D76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уководитель: Пархоменко Надежда Степановна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учитель биологии</w:t>
      </w:r>
    </w:p>
    <w:p w:rsidR="002D1855" w:rsidRPr="006B057A" w:rsidRDefault="002D1855" w:rsidP="000C2D76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D1855" w:rsidRPr="006B057A" w:rsidRDefault="002D1855" w:rsidP="000C2D7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057A">
        <w:rPr>
          <w:rFonts w:ascii="Times New Roman" w:hAnsi="Times New Roman" w:cs="Times New Roman"/>
          <w:b/>
          <w:sz w:val="26"/>
          <w:szCs w:val="26"/>
        </w:rPr>
        <w:t>Актуальность</w:t>
      </w:r>
      <w:r w:rsidRPr="006B057A">
        <w:rPr>
          <w:rFonts w:ascii="Times New Roman" w:hAnsi="Times New Roman" w:cs="Times New Roman"/>
          <w:sz w:val="26"/>
          <w:szCs w:val="26"/>
        </w:rPr>
        <w:t xml:space="preserve"> данной темы связана с развитием </w:t>
      </w:r>
      <w:proofErr w:type="spellStart"/>
      <w:r w:rsidRPr="006B057A">
        <w:rPr>
          <w:rFonts w:ascii="Times New Roman" w:hAnsi="Times New Roman" w:cs="Times New Roman"/>
          <w:sz w:val="26"/>
          <w:szCs w:val="26"/>
        </w:rPr>
        <w:t>антибиотикоустойчивости</w:t>
      </w:r>
      <w:proofErr w:type="spellEnd"/>
      <w:r w:rsidRPr="006B057A">
        <w:rPr>
          <w:rFonts w:ascii="Times New Roman" w:hAnsi="Times New Roman" w:cs="Times New Roman"/>
          <w:sz w:val="26"/>
          <w:szCs w:val="26"/>
        </w:rPr>
        <w:t xml:space="preserve"> у микроорганизмов, которая резко возросла в конце ХХ в. Это обусловлено активным применением противомикробных средств как в медицине, так и в сельском хозяйстве. Сегодня данная проблема приняла масштабы всеобщей угрозы, ведь формирование </w:t>
      </w:r>
      <w:proofErr w:type="spellStart"/>
      <w:r w:rsidRPr="006B057A">
        <w:rPr>
          <w:rFonts w:ascii="Times New Roman" w:hAnsi="Times New Roman" w:cs="Times New Roman"/>
          <w:sz w:val="26"/>
          <w:szCs w:val="26"/>
        </w:rPr>
        <w:t>антибиотикоустойчивости</w:t>
      </w:r>
      <w:proofErr w:type="spellEnd"/>
      <w:r w:rsidRPr="006B057A">
        <w:rPr>
          <w:rFonts w:ascii="Times New Roman" w:hAnsi="Times New Roman" w:cs="Times New Roman"/>
          <w:sz w:val="26"/>
          <w:szCs w:val="26"/>
        </w:rPr>
        <w:t xml:space="preserve"> способствует распространению в среде обитания новых патогенов с множественной резистентностью и повышенной агрессивностью. Одной из задач в борьбе с этой угрозой признается организация мер противодействия, в том числе путем мониторинга штаммов окружающей среды, обладающих высокой антибиотикорезистентностью и способн</w:t>
      </w:r>
      <w:r w:rsidR="000E2352" w:rsidRPr="006B057A">
        <w:rPr>
          <w:rFonts w:ascii="Times New Roman" w:hAnsi="Times New Roman" w:cs="Times New Roman"/>
          <w:sz w:val="26"/>
          <w:szCs w:val="26"/>
        </w:rPr>
        <w:t>ых к ее трансмиссивной передаче.</w:t>
      </w:r>
    </w:p>
    <w:p w:rsidR="002D1855" w:rsidRPr="006B057A" w:rsidRDefault="002D1855" w:rsidP="000C2D76">
      <w:pPr>
        <w:pStyle w:val="a3"/>
        <w:spacing w:line="276" w:lineRule="auto"/>
        <w:ind w:left="-567" w:right="-143" w:firstLine="567"/>
      </w:pPr>
      <w:r w:rsidRPr="006B057A">
        <w:t xml:space="preserve">Эффективность борьбы с инфекциями </w:t>
      </w:r>
      <w:r w:rsidRPr="006B057A">
        <w:rPr>
          <w:spacing w:val="2"/>
        </w:rPr>
        <w:t xml:space="preserve">во многом </w:t>
      </w:r>
      <w:r w:rsidRPr="006B057A">
        <w:t>зависит от своевременно и качественно проведённых противоэпидемических мероприятий. К их совершенствованию необходимо подходить дифференцированно, с учётом биологических особенностей возбудителей. Это указывает на необходимость установления контроля за устойчивостью микроорганизмов</w:t>
      </w:r>
      <w:r w:rsidR="000D61E2" w:rsidRPr="006B057A">
        <w:rPr>
          <w:spacing w:val="2"/>
        </w:rPr>
        <w:t xml:space="preserve">не </w:t>
      </w:r>
      <w:r w:rsidR="000D61E2" w:rsidRPr="006B057A">
        <w:t xml:space="preserve">только к антибиотикам, </w:t>
      </w:r>
      <w:r w:rsidR="000D61E2" w:rsidRPr="006B057A">
        <w:rPr>
          <w:spacing w:val="-3"/>
        </w:rPr>
        <w:t xml:space="preserve">но </w:t>
      </w:r>
      <w:r w:rsidR="000D61E2" w:rsidRPr="006B057A">
        <w:t xml:space="preserve">и к другим противомикробным препаратам, а также на необходимость </w:t>
      </w:r>
      <w:r w:rsidR="000D61E2" w:rsidRPr="006B057A">
        <w:rPr>
          <w:spacing w:val="2"/>
        </w:rPr>
        <w:t xml:space="preserve">разработки </w:t>
      </w:r>
      <w:r w:rsidR="000D61E2" w:rsidRPr="006B057A">
        <w:t>и внедрения в практику здравоохранения методов, тормозящих это явление.</w:t>
      </w:r>
    </w:p>
    <w:p w:rsidR="000E2352" w:rsidRPr="006B057A" w:rsidRDefault="000E2352" w:rsidP="000C2D7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057A">
        <w:rPr>
          <w:rFonts w:ascii="Times New Roman" w:hAnsi="Times New Roman" w:cs="Times New Roman"/>
          <w:sz w:val="26"/>
          <w:szCs w:val="26"/>
        </w:rPr>
        <w:t>В качестве опытных образцов</w:t>
      </w:r>
      <w:r w:rsidR="005C2E08" w:rsidRPr="006B057A">
        <w:rPr>
          <w:rFonts w:ascii="Times New Roman" w:hAnsi="Times New Roman" w:cs="Times New Roman"/>
          <w:sz w:val="26"/>
          <w:szCs w:val="26"/>
        </w:rPr>
        <w:t xml:space="preserve"> в исследовании</w:t>
      </w:r>
      <w:r w:rsidRPr="006B057A">
        <w:rPr>
          <w:rFonts w:ascii="Times New Roman" w:hAnsi="Times New Roman" w:cs="Times New Roman"/>
          <w:sz w:val="26"/>
          <w:szCs w:val="26"/>
        </w:rPr>
        <w:t xml:space="preserve"> были взяты штаммы из семейства Enterobacteriaceaе. Они являются самым многочисленным представительством микроорганизмов. Многие представители семейства </w:t>
      </w:r>
      <w:proofErr w:type="spellStart"/>
      <w:r w:rsidRPr="006B057A">
        <w:rPr>
          <w:rFonts w:ascii="Times New Roman" w:hAnsi="Times New Roman" w:cs="Times New Roman"/>
          <w:sz w:val="26"/>
          <w:szCs w:val="26"/>
        </w:rPr>
        <w:t>Enterobacteriaceae</w:t>
      </w:r>
      <w:proofErr w:type="spellEnd"/>
      <w:r w:rsidRPr="006B057A">
        <w:rPr>
          <w:rFonts w:ascii="Times New Roman" w:hAnsi="Times New Roman" w:cs="Times New Roman"/>
          <w:sz w:val="26"/>
          <w:szCs w:val="26"/>
        </w:rPr>
        <w:t xml:space="preserve"> являются составляющими нормальной микрофлоры кишечника человека, в том числе и условно-патогенные микроорганизмы </w:t>
      </w:r>
      <w:proofErr w:type="spellStart"/>
      <w:r w:rsidRPr="006B057A">
        <w:rPr>
          <w:rFonts w:ascii="Times New Roman" w:hAnsi="Times New Roman" w:cs="Times New Roman"/>
          <w:sz w:val="26"/>
          <w:szCs w:val="26"/>
        </w:rPr>
        <w:t>Escherihiacoli</w:t>
      </w:r>
      <w:proofErr w:type="spellEnd"/>
      <w:r w:rsidRPr="006B057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B057A">
        <w:rPr>
          <w:rFonts w:ascii="Times New Roman" w:hAnsi="Times New Roman" w:cs="Times New Roman"/>
          <w:sz w:val="26"/>
          <w:szCs w:val="26"/>
        </w:rPr>
        <w:t>Kliebsiellapneumonia</w:t>
      </w:r>
      <w:proofErr w:type="spellEnd"/>
      <w:r w:rsidRPr="006B057A">
        <w:rPr>
          <w:rFonts w:ascii="Times New Roman" w:hAnsi="Times New Roman" w:cs="Times New Roman"/>
          <w:sz w:val="26"/>
          <w:szCs w:val="26"/>
        </w:rPr>
        <w:t>.</w:t>
      </w:r>
      <w:r w:rsidR="000D61E2" w:rsidRPr="006B057A">
        <w:rPr>
          <w:rFonts w:ascii="Times New Roman" w:hAnsi="Times New Roman" w:cs="Times New Roman"/>
          <w:sz w:val="26"/>
          <w:szCs w:val="26"/>
        </w:rPr>
        <w:t xml:space="preserve"> Работа с данными бактериями в лаборатории является безопасной для здоровья тех, кто делает анализы и проводит исследование.</w:t>
      </w:r>
    </w:p>
    <w:p w:rsidR="002D1855" w:rsidRPr="006B057A" w:rsidRDefault="002D1855" w:rsidP="000C2D7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057A">
        <w:rPr>
          <w:rFonts w:ascii="Times New Roman" w:hAnsi="Times New Roman" w:cs="Times New Roman"/>
          <w:b/>
          <w:sz w:val="26"/>
          <w:szCs w:val="26"/>
        </w:rPr>
        <w:t>Цель</w:t>
      </w:r>
      <w:r w:rsidRPr="006B057A">
        <w:rPr>
          <w:rFonts w:ascii="Times New Roman" w:hAnsi="Times New Roman" w:cs="Times New Roman"/>
          <w:sz w:val="26"/>
          <w:szCs w:val="26"/>
        </w:rPr>
        <w:t xml:space="preserve">: Оценка чувствительности микроорганизмов к антимикробным препаратам и прогнозирование их эффективности при лечении инфекций. </w:t>
      </w:r>
    </w:p>
    <w:p w:rsidR="002D1855" w:rsidRPr="006B057A" w:rsidRDefault="002D1855" w:rsidP="000C2D7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057A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2D1855" w:rsidRPr="006B057A" w:rsidRDefault="002D1855" w:rsidP="000C2D76">
      <w:pPr>
        <w:pStyle w:val="a5"/>
        <w:numPr>
          <w:ilvl w:val="0"/>
          <w:numId w:val="5"/>
        </w:numPr>
        <w:spacing w:line="276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6B057A">
        <w:rPr>
          <w:rFonts w:ascii="Times New Roman" w:hAnsi="Times New Roman" w:cs="Times New Roman"/>
          <w:sz w:val="26"/>
          <w:szCs w:val="26"/>
        </w:rPr>
        <w:t xml:space="preserve">Ознакомиться со справочной литературой и изучить особенности </w:t>
      </w:r>
      <w:proofErr w:type="spellStart"/>
      <w:r w:rsidRPr="006B057A">
        <w:rPr>
          <w:rFonts w:ascii="Times New Roman" w:hAnsi="Times New Roman" w:cs="Times New Roman"/>
          <w:sz w:val="26"/>
          <w:szCs w:val="26"/>
        </w:rPr>
        <w:t>энтеробактерий</w:t>
      </w:r>
      <w:proofErr w:type="spellEnd"/>
      <w:r w:rsidR="004F2A35">
        <w:rPr>
          <w:rFonts w:ascii="Times New Roman" w:hAnsi="Times New Roman" w:cs="Times New Roman"/>
          <w:sz w:val="26"/>
          <w:szCs w:val="26"/>
        </w:rPr>
        <w:t xml:space="preserve"> </w:t>
      </w:r>
      <w:r w:rsidRPr="006B057A">
        <w:rPr>
          <w:rFonts w:ascii="Times New Roman" w:hAnsi="Times New Roman" w:cs="Times New Roman"/>
          <w:bCs/>
          <w:sz w:val="26"/>
          <w:szCs w:val="26"/>
          <w:lang w:val="en-US"/>
        </w:rPr>
        <w:t>Escherichia</w:t>
      </w:r>
      <w:r w:rsidR="004F2A3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B057A">
        <w:rPr>
          <w:rFonts w:ascii="Times New Roman" w:hAnsi="Times New Roman" w:cs="Times New Roman"/>
          <w:bCs/>
          <w:sz w:val="26"/>
          <w:szCs w:val="26"/>
          <w:lang w:val="en-US"/>
        </w:rPr>
        <w:t>coli</w:t>
      </w:r>
      <w:r w:rsidRPr="006B057A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6B057A">
        <w:rPr>
          <w:rFonts w:ascii="Times New Roman" w:hAnsi="Times New Roman" w:cs="Times New Roman"/>
          <w:bCs/>
          <w:sz w:val="26"/>
          <w:szCs w:val="26"/>
          <w:lang w:val="en-US"/>
        </w:rPr>
        <w:t>E</w:t>
      </w:r>
      <w:r w:rsidRPr="006B057A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6B057A">
        <w:rPr>
          <w:rFonts w:ascii="Times New Roman" w:hAnsi="Times New Roman" w:cs="Times New Roman"/>
          <w:bCs/>
          <w:sz w:val="26"/>
          <w:szCs w:val="26"/>
          <w:lang w:val="en-US"/>
        </w:rPr>
        <w:t>coli</w:t>
      </w:r>
      <w:r w:rsidRPr="006B057A">
        <w:rPr>
          <w:rFonts w:ascii="Times New Roman" w:hAnsi="Times New Roman" w:cs="Times New Roman"/>
          <w:bCs/>
          <w:sz w:val="26"/>
          <w:szCs w:val="26"/>
        </w:rPr>
        <w:t xml:space="preserve">) и </w:t>
      </w:r>
      <w:proofErr w:type="spellStart"/>
      <w:r w:rsidRPr="006B057A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  <w:lang w:val="en-US"/>
        </w:rPr>
        <w:t>Klebsiella</w:t>
      </w:r>
      <w:proofErr w:type="spellEnd"/>
      <w:r w:rsidR="004F2A35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 </w:t>
      </w:r>
      <w:r w:rsidRPr="006B057A">
        <w:rPr>
          <w:rFonts w:ascii="Times New Roman" w:hAnsi="Times New Roman" w:cs="Times New Roman"/>
          <w:sz w:val="26"/>
          <w:szCs w:val="26"/>
        </w:rPr>
        <w:t>pneumoniae;</w:t>
      </w:r>
    </w:p>
    <w:p w:rsidR="002D1855" w:rsidRPr="006B057A" w:rsidRDefault="002D1855" w:rsidP="000C2D76">
      <w:pPr>
        <w:pStyle w:val="a5"/>
        <w:numPr>
          <w:ilvl w:val="0"/>
          <w:numId w:val="5"/>
        </w:numPr>
        <w:spacing w:line="276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6B057A">
        <w:rPr>
          <w:rFonts w:ascii="Times New Roman" w:hAnsi="Times New Roman" w:cs="Times New Roman"/>
          <w:sz w:val="26"/>
          <w:szCs w:val="26"/>
        </w:rPr>
        <w:t>Изучить методологию оценки чувствительности бактерий к антибиотикам;</w:t>
      </w:r>
    </w:p>
    <w:p w:rsidR="002D1855" w:rsidRPr="006B057A" w:rsidRDefault="002D1855" w:rsidP="000C2D76">
      <w:pPr>
        <w:pStyle w:val="a5"/>
        <w:numPr>
          <w:ilvl w:val="0"/>
          <w:numId w:val="5"/>
        </w:numPr>
        <w:spacing w:line="276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6B057A">
        <w:rPr>
          <w:rFonts w:ascii="Times New Roman" w:hAnsi="Times New Roman" w:cs="Times New Roman"/>
          <w:sz w:val="26"/>
          <w:szCs w:val="26"/>
        </w:rPr>
        <w:t xml:space="preserve">Вырастить колонии </w:t>
      </w:r>
      <w:r w:rsidRPr="006B057A">
        <w:rPr>
          <w:rFonts w:ascii="Times New Roman" w:hAnsi="Times New Roman" w:cs="Times New Roman"/>
          <w:bCs/>
          <w:sz w:val="26"/>
          <w:szCs w:val="26"/>
          <w:lang w:val="en-US"/>
        </w:rPr>
        <w:t>Escherichia</w:t>
      </w:r>
      <w:r w:rsidR="004F2A3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B057A">
        <w:rPr>
          <w:rFonts w:ascii="Times New Roman" w:hAnsi="Times New Roman" w:cs="Times New Roman"/>
          <w:bCs/>
          <w:sz w:val="26"/>
          <w:szCs w:val="26"/>
          <w:lang w:val="en-US"/>
        </w:rPr>
        <w:t>coli</w:t>
      </w:r>
      <w:r w:rsidRPr="006B057A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Pr="006B057A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  <w:lang w:val="en-US"/>
        </w:rPr>
        <w:t>Klebsiella</w:t>
      </w:r>
      <w:proofErr w:type="spellEnd"/>
      <w:r w:rsidR="004F2A35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 </w:t>
      </w:r>
      <w:r w:rsidRPr="006B057A">
        <w:rPr>
          <w:rFonts w:ascii="Times New Roman" w:hAnsi="Times New Roman" w:cs="Times New Roman"/>
          <w:sz w:val="26"/>
          <w:szCs w:val="26"/>
        </w:rPr>
        <w:t>pneumoniae</w:t>
      </w:r>
      <w:r w:rsidR="004F2A35">
        <w:rPr>
          <w:rFonts w:ascii="Times New Roman" w:hAnsi="Times New Roman" w:cs="Times New Roman"/>
          <w:sz w:val="26"/>
          <w:szCs w:val="26"/>
        </w:rPr>
        <w:t xml:space="preserve"> </w:t>
      </w:r>
      <w:r w:rsidRPr="006B057A">
        <w:rPr>
          <w:rFonts w:ascii="Times New Roman" w:hAnsi="Times New Roman" w:cs="Times New Roman"/>
          <w:sz w:val="26"/>
          <w:szCs w:val="26"/>
        </w:rPr>
        <w:t>на разных питательных средах;</w:t>
      </w:r>
    </w:p>
    <w:p w:rsidR="002D1855" w:rsidRPr="006B057A" w:rsidRDefault="002D1855" w:rsidP="000C2D76">
      <w:pPr>
        <w:pStyle w:val="a5"/>
        <w:numPr>
          <w:ilvl w:val="0"/>
          <w:numId w:val="5"/>
        </w:numPr>
        <w:spacing w:line="276" w:lineRule="auto"/>
        <w:ind w:left="-142" w:right="-143"/>
        <w:jc w:val="both"/>
        <w:rPr>
          <w:rFonts w:ascii="Times New Roman" w:hAnsi="Times New Roman" w:cs="Times New Roman"/>
          <w:sz w:val="26"/>
          <w:szCs w:val="26"/>
        </w:rPr>
      </w:pPr>
      <w:r w:rsidRPr="006B057A">
        <w:rPr>
          <w:rFonts w:ascii="Times New Roman" w:hAnsi="Times New Roman" w:cs="Times New Roman"/>
          <w:sz w:val="26"/>
          <w:szCs w:val="26"/>
        </w:rPr>
        <w:t xml:space="preserve">Определить степень резистентности штаммов </w:t>
      </w:r>
      <w:r w:rsidRPr="006B057A">
        <w:rPr>
          <w:rFonts w:ascii="Times New Roman" w:hAnsi="Times New Roman" w:cs="Times New Roman"/>
          <w:bCs/>
          <w:sz w:val="26"/>
          <w:szCs w:val="26"/>
          <w:lang w:val="en-US"/>
        </w:rPr>
        <w:t>Escherichia</w:t>
      </w:r>
      <w:r w:rsidR="004F2A3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B057A">
        <w:rPr>
          <w:rFonts w:ascii="Times New Roman" w:hAnsi="Times New Roman" w:cs="Times New Roman"/>
          <w:bCs/>
          <w:sz w:val="26"/>
          <w:szCs w:val="26"/>
          <w:lang w:val="en-US"/>
        </w:rPr>
        <w:t>coli</w:t>
      </w:r>
      <w:r w:rsidRPr="006B057A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Pr="006B057A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  <w:lang w:val="en-US"/>
        </w:rPr>
        <w:t>Klebsiella</w:t>
      </w:r>
      <w:proofErr w:type="spellEnd"/>
      <w:r w:rsidR="004F2A35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 </w:t>
      </w:r>
      <w:r w:rsidRPr="006B057A">
        <w:rPr>
          <w:rFonts w:ascii="Times New Roman" w:hAnsi="Times New Roman" w:cs="Times New Roman"/>
          <w:sz w:val="26"/>
          <w:szCs w:val="26"/>
        </w:rPr>
        <w:t>pneumoniae</w:t>
      </w:r>
      <w:r w:rsidR="004F2A35">
        <w:rPr>
          <w:rFonts w:ascii="Times New Roman" w:hAnsi="Times New Roman" w:cs="Times New Roman"/>
          <w:sz w:val="26"/>
          <w:szCs w:val="26"/>
        </w:rPr>
        <w:t xml:space="preserve"> </w:t>
      </w:r>
      <w:r w:rsidRPr="006B057A">
        <w:rPr>
          <w:rFonts w:ascii="Times New Roman" w:hAnsi="Times New Roman" w:cs="Times New Roman"/>
          <w:sz w:val="26"/>
          <w:szCs w:val="26"/>
        </w:rPr>
        <w:t>к разным группам антибиотиков;</w:t>
      </w:r>
    </w:p>
    <w:p w:rsidR="002D1855" w:rsidRPr="006B057A" w:rsidRDefault="002D1855" w:rsidP="000C2D76">
      <w:pPr>
        <w:pStyle w:val="a5"/>
        <w:numPr>
          <w:ilvl w:val="0"/>
          <w:numId w:val="5"/>
        </w:numPr>
        <w:spacing w:after="0" w:line="276" w:lineRule="auto"/>
        <w:ind w:left="-142" w:right="-143"/>
        <w:jc w:val="both"/>
        <w:rPr>
          <w:rFonts w:ascii="Times New Roman" w:hAnsi="Times New Roman" w:cs="Times New Roman"/>
          <w:sz w:val="26"/>
          <w:szCs w:val="26"/>
        </w:rPr>
      </w:pPr>
      <w:r w:rsidRPr="006B057A">
        <w:rPr>
          <w:rFonts w:ascii="Times New Roman" w:hAnsi="Times New Roman" w:cs="Times New Roman"/>
          <w:sz w:val="26"/>
          <w:szCs w:val="26"/>
        </w:rPr>
        <w:t>Произвести сравнительный анализ воздействия различных групп антибиотиков на данные штаммы бактерий и выявить наиболее оптимальный вариант лечения.</w:t>
      </w:r>
    </w:p>
    <w:p w:rsidR="002D1855" w:rsidRPr="006B057A" w:rsidRDefault="002D1855" w:rsidP="000C2D76">
      <w:pPr>
        <w:spacing w:after="0" w:line="276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057A">
        <w:rPr>
          <w:rFonts w:ascii="Times New Roman" w:hAnsi="Times New Roman" w:cs="Times New Roman"/>
          <w:b/>
          <w:sz w:val="26"/>
          <w:szCs w:val="26"/>
        </w:rPr>
        <w:t xml:space="preserve">Объекты </w:t>
      </w:r>
      <w:r w:rsidRPr="006B057A">
        <w:rPr>
          <w:rFonts w:ascii="Times New Roman" w:hAnsi="Times New Roman" w:cs="Times New Roman"/>
          <w:sz w:val="26"/>
          <w:szCs w:val="26"/>
        </w:rPr>
        <w:t xml:space="preserve">исследования: </w:t>
      </w:r>
      <w:r w:rsidRPr="006B057A">
        <w:rPr>
          <w:rFonts w:ascii="Times New Roman" w:hAnsi="Times New Roman" w:cs="Times New Roman"/>
          <w:bCs/>
          <w:sz w:val="26"/>
          <w:szCs w:val="26"/>
          <w:lang w:val="en-US"/>
        </w:rPr>
        <w:t>Escherichiacoli</w:t>
      </w:r>
      <w:r w:rsidRPr="006B057A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6B057A">
        <w:rPr>
          <w:rFonts w:ascii="Times New Roman" w:hAnsi="Times New Roman" w:cs="Times New Roman"/>
          <w:bCs/>
          <w:sz w:val="26"/>
          <w:szCs w:val="26"/>
          <w:lang w:val="en-US"/>
        </w:rPr>
        <w:t>E</w:t>
      </w:r>
      <w:r w:rsidRPr="006B057A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6B057A">
        <w:rPr>
          <w:rFonts w:ascii="Times New Roman" w:hAnsi="Times New Roman" w:cs="Times New Roman"/>
          <w:bCs/>
          <w:sz w:val="26"/>
          <w:szCs w:val="26"/>
          <w:lang w:val="en-US"/>
        </w:rPr>
        <w:t>coli</w:t>
      </w:r>
      <w:r w:rsidRPr="006B057A">
        <w:rPr>
          <w:rFonts w:ascii="Times New Roman" w:hAnsi="Times New Roman" w:cs="Times New Roman"/>
          <w:bCs/>
          <w:sz w:val="26"/>
          <w:szCs w:val="26"/>
        </w:rPr>
        <w:t xml:space="preserve">) и </w:t>
      </w:r>
      <w:proofErr w:type="spellStart"/>
      <w:r w:rsidRPr="006B057A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  <w:lang w:val="en-US"/>
        </w:rPr>
        <w:t>Klebsiella</w:t>
      </w:r>
      <w:proofErr w:type="spellEnd"/>
      <w:r w:rsidR="004F2A35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 </w:t>
      </w:r>
      <w:r w:rsidRPr="006B057A">
        <w:rPr>
          <w:rFonts w:ascii="Times New Roman" w:hAnsi="Times New Roman" w:cs="Times New Roman"/>
          <w:sz w:val="26"/>
          <w:szCs w:val="26"/>
        </w:rPr>
        <w:t>pneumoniae.</w:t>
      </w:r>
    </w:p>
    <w:p w:rsidR="002D1855" w:rsidRPr="006B057A" w:rsidRDefault="002D1855" w:rsidP="000C2D76">
      <w:pPr>
        <w:spacing w:after="0" w:line="276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057A">
        <w:rPr>
          <w:rFonts w:ascii="Times New Roman" w:hAnsi="Times New Roman" w:cs="Times New Roman"/>
          <w:b/>
          <w:sz w:val="26"/>
          <w:szCs w:val="26"/>
        </w:rPr>
        <w:lastRenderedPageBreak/>
        <w:t>Предмет</w:t>
      </w:r>
      <w:r w:rsidRPr="006B057A">
        <w:rPr>
          <w:rFonts w:ascii="Times New Roman" w:hAnsi="Times New Roman" w:cs="Times New Roman"/>
          <w:sz w:val="26"/>
          <w:szCs w:val="26"/>
        </w:rPr>
        <w:t xml:space="preserve"> исследования: антибиотикорезистентность </w:t>
      </w:r>
      <w:r w:rsidRPr="006B057A">
        <w:rPr>
          <w:rFonts w:ascii="Times New Roman" w:hAnsi="Times New Roman" w:cs="Times New Roman"/>
          <w:bCs/>
          <w:sz w:val="26"/>
          <w:szCs w:val="26"/>
          <w:lang w:val="en-US"/>
        </w:rPr>
        <w:t>Escherichia</w:t>
      </w:r>
      <w:r w:rsidR="004F2A3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B057A">
        <w:rPr>
          <w:rFonts w:ascii="Times New Roman" w:hAnsi="Times New Roman" w:cs="Times New Roman"/>
          <w:bCs/>
          <w:sz w:val="26"/>
          <w:szCs w:val="26"/>
          <w:lang w:val="en-US"/>
        </w:rPr>
        <w:t>coli</w:t>
      </w:r>
      <w:r w:rsidRPr="006B057A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Pr="006B057A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  <w:lang w:val="en-US"/>
        </w:rPr>
        <w:t>Klebsiella</w:t>
      </w:r>
      <w:proofErr w:type="spellEnd"/>
      <w:r w:rsidR="004F2A35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 </w:t>
      </w:r>
      <w:r w:rsidRPr="006B057A">
        <w:rPr>
          <w:rFonts w:ascii="Times New Roman" w:hAnsi="Times New Roman" w:cs="Times New Roman"/>
          <w:sz w:val="26"/>
          <w:szCs w:val="26"/>
        </w:rPr>
        <w:t>pneumoniae.</w:t>
      </w:r>
    </w:p>
    <w:p w:rsidR="000C2D76" w:rsidRPr="006B057A" w:rsidRDefault="000C2D76" w:rsidP="006B057A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2D76">
        <w:rPr>
          <w:rFonts w:ascii="Times New Roman" w:hAnsi="Times New Roman" w:cs="Times New Roman"/>
          <w:sz w:val="26"/>
          <w:szCs w:val="26"/>
        </w:rPr>
        <w:t xml:space="preserve">В качестве </w:t>
      </w:r>
      <w:r w:rsidRPr="000C2D76">
        <w:rPr>
          <w:rFonts w:ascii="Times New Roman" w:hAnsi="Times New Roman" w:cs="Times New Roman"/>
          <w:b/>
          <w:sz w:val="26"/>
          <w:szCs w:val="26"/>
        </w:rPr>
        <w:t>антимикробных препаратов</w:t>
      </w:r>
      <w:r w:rsidRPr="000C2D76">
        <w:rPr>
          <w:rFonts w:ascii="Times New Roman" w:hAnsi="Times New Roman" w:cs="Times New Roman"/>
          <w:sz w:val="26"/>
          <w:szCs w:val="26"/>
        </w:rPr>
        <w:t xml:space="preserve"> были взяты следующие </w:t>
      </w:r>
      <w:proofErr w:type="spellStart"/>
      <w:r w:rsidRPr="000C2D76">
        <w:rPr>
          <w:rFonts w:ascii="Times New Roman" w:hAnsi="Times New Roman" w:cs="Times New Roman"/>
          <w:sz w:val="26"/>
          <w:szCs w:val="26"/>
        </w:rPr>
        <w:t>антибиотики:</w:t>
      </w:r>
      <w:r w:rsidR="006B057A" w:rsidRPr="006B057A">
        <w:rPr>
          <w:rFonts w:ascii="Times New Roman" w:hAnsi="Times New Roman" w:cs="Times New Roman"/>
          <w:sz w:val="26"/>
          <w:szCs w:val="26"/>
        </w:rPr>
        <w:t>ц</w:t>
      </w:r>
      <w:r w:rsidRPr="000C2D76">
        <w:rPr>
          <w:rFonts w:ascii="Times New Roman" w:hAnsi="Times New Roman" w:cs="Times New Roman"/>
          <w:sz w:val="26"/>
          <w:szCs w:val="26"/>
        </w:rPr>
        <w:t>ефотаксим</w:t>
      </w:r>
      <w:proofErr w:type="spellEnd"/>
      <w:r w:rsidRPr="006B057A">
        <w:rPr>
          <w:rFonts w:ascii="Times New Roman" w:hAnsi="Times New Roman" w:cs="Times New Roman"/>
          <w:sz w:val="26"/>
          <w:szCs w:val="26"/>
        </w:rPr>
        <w:t xml:space="preserve">, </w:t>
      </w:r>
      <w:r w:rsidR="006B057A" w:rsidRPr="006B057A">
        <w:rPr>
          <w:rFonts w:ascii="Times New Roman" w:hAnsi="Times New Roman" w:cs="Times New Roman"/>
          <w:sz w:val="26"/>
          <w:szCs w:val="26"/>
        </w:rPr>
        <w:t>а</w:t>
      </w:r>
      <w:r w:rsidRPr="000C2D76">
        <w:rPr>
          <w:rFonts w:ascii="Times New Roman" w:hAnsi="Times New Roman" w:cs="Times New Roman"/>
          <w:sz w:val="26"/>
          <w:szCs w:val="26"/>
        </w:rPr>
        <w:t>моксициллин-</w:t>
      </w:r>
      <w:proofErr w:type="spellStart"/>
      <w:r w:rsidRPr="000C2D76">
        <w:rPr>
          <w:rFonts w:ascii="Times New Roman" w:hAnsi="Times New Roman" w:cs="Times New Roman"/>
          <w:sz w:val="26"/>
          <w:szCs w:val="26"/>
        </w:rPr>
        <w:t>клавуланат</w:t>
      </w:r>
      <w:proofErr w:type="spellEnd"/>
      <w:r w:rsidRPr="006B05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B057A" w:rsidRPr="006B057A">
        <w:rPr>
          <w:rFonts w:ascii="Times New Roman" w:hAnsi="Times New Roman" w:cs="Times New Roman"/>
          <w:sz w:val="26"/>
          <w:szCs w:val="26"/>
        </w:rPr>
        <w:t>м</w:t>
      </w:r>
      <w:r w:rsidRPr="000C2D76">
        <w:rPr>
          <w:rFonts w:ascii="Times New Roman" w:hAnsi="Times New Roman" w:cs="Times New Roman"/>
          <w:sz w:val="26"/>
          <w:szCs w:val="26"/>
        </w:rPr>
        <w:t>еропенем</w:t>
      </w:r>
      <w:proofErr w:type="spellEnd"/>
      <w:r w:rsidRPr="006B05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B057A" w:rsidRPr="006B057A">
        <w:rPr>
          <w:rFonts w:ascii="Times New Roman" w:hAnsi="Times New Roman" w:cs="Times New Roman"/>
          <w:sz w:val="26"/>
          <w:szCs w:val="26"/>
        </w:rPr>
        <w:t>а</w:t>
      </w:r>
      <w:r w:rsidRPr="000C2D76">
        <w:rPr>
          <w:rFonts w:ascii="Times New Roman" w:hAnsi="Times New Roman" w:cs="Times New Roman"/>
          <w:sz w:val="26"/>
          <w:szCs w:val="26"/>
        </w:rPr>
        <w:t>микацин</w:t>
      </w:r>
      <w:proofErr w:type="spellEnd"/>
      <w:r w:rsidRPr="006B05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B057A" w:rsidRPr="006B057A">
        <w:rPr>
          <w:rFonts w:ascii="Times New Roman" w:hAnsi="Times New Roman" w:cs="Times New Roman"/>
          <w:sz w:val="26"/>
          <w:szCs w:val="26"/>
        </w:rPr>
        <w:t>ц</w:t>
      </w:r>
      <w:r w:rsidRPr="000C2D76">
        <w:rPr>
          <w:rFonts w:ascii="Times New Roman" w:hAnsi="Times New Roman" w:cs="Times New Roman"/>
          <w:sz w:val="26"/>
          <w:szCs w:val="26"/>
        </w:rPr>
        <w:t>ефазолин</w:t>
      </w:r>
      <w:proofErr w:type="spellEnd"/>
      <w:r w:rsidRPr="006B05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B057A" w:rsidRPr="006B057A">
        <w:rPr>
          <w:rFonts w:ascii="Times New Roman" w:hAnsi="Times New Roman" w:cs="Times New Roman"/>
          <w:sz w:val="26"/>
          <w:szCs w:val="26"/>
        </w:rPr>
        <w:t>н</w:t>
      </w:r>
      <w:r w:rsidRPr="006B057A">
        <w:rPr>
          <w:rFonts w:ascii="Times New Roman" w:hAnsi="Times New Roman" w:cs="Times New Roman"/>
          <w:sz w:val="26"/>
          <w:szCs w:val="26"/>
        </w:rPr>
        <w:t>орфлоксацин</w:t>
      </w:r>
      <w:proofErr w:type="spellEnd"/>
    </w:p>
    <w:p w:rsidR="000C2D76" w:rsidRPr="006B057A" w:rsidRDefault="000C2D76" w:rsidP="000C2D76">
      <w:pPr>
        <w:spacing w:after="0" w:line="276" w:lineRule="auto"/>
        <w:ind w:left="-567" w:right="-143" w:firstLine="567"/>
        <w:jc w:val="both"/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</w:pPr>
      <w:r w:rsidRPr="006B057A">
        <w:rPr>
          <w:rFonts w:ascii="Times New Roman" w:hAnsi="Times New Roman" w:cs="Times New Roman"/>
          <w:spacing w:val="2"/>
          <w:sz w:val="26"/>
          <w:szCs w:val="26"/>
        </w:rPr>
        <w:t>Для проведения исследования необходимо определить родовую и видовую принадлежности микроорганизмов, которая основывается на результатах морфологических, физиологических и биохимических тестов. Для этого нами были применены:</w:t>
      </w:r>
      <w:r w:rsidRPr="006B057A">
        <w:rPr>
          <w:rFonts w:ascii="Times New Roman" w:hAnsi="Times New Roman" w:cs="Times New Roman"/>
          <w:sz w:val="26"/>
          <w:szCs w:val="26"/>
        </w:rPr>
        <w:t xml:space="preserve">1. Микробиологические методы идентификации микробов семейства </w:t>
      </w:r>
      <w:proofErr w:type="spellStart"/>
      <w:r w:rsidRPr="006B057A">
        <w:rPr>
          <w:rFonts w:ascii="Times New Roman" w:hAnsi="Times New Roman" w:cs="Times New Roman"/>
          <w:sz w:val="26"/>
          <w:szCs w:val="26"/>
        </w:rPr>
        <w:t>Enterobacteriaceae</w:t>
      </w:r>
      <w:proofErr w:type="spellEnd"/>
      <w:r w:rsidRPr="006B057A">
        <w:rPr>
          <w:rFonts w:ascii="Times New Roman" w:hAnsi="Times New Roman" w:cs="Times New Roman"/>
          <w:sz w:val="26"/>
          <w:szCs w:val="26"/>
        </w:rPr>
        <w:t xml:space="preserve"> в моче человека. 2. Биохимические методы идентификации видов Escherichia </w:t>
      </w:r>
      <w:proofErr w:type="spellStart"/>
      <w:r w:rsidR="006B057A">
        <w:rPr>
          <w:rFonts w:ascii="Times New Roman" w:hAnsi="Times New Roman" w:cs="Times New Roman"/>
          <w:sz w:val="26"/>
          <w:szCs w:val="26"/>
        </w:rPr>
        <w:t>coli</w:t>
      </w:r>
      <w:proofErr w:type="spellEnd"/>
      <w:r w:rsidRPr="006B057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B057A">
        <w:rPr>
          <w:rFonts w:ascii="Times New Roman" w:hAnsi="Times New Roman" w:cs="Times New Roman"/>
          <w:sz w:val="26"/>
          <w:szCs w:val="26"/>
        </w:rPr>
        <w:t>Klebsiella</w:t>
      </w:r>
      <w:proofErr w:type="spellEnd"/>
      <w:r w:rsidRPr="006B057A">
        <w:rPr>
          <w:rFonts w:ascii="Times New Roman" w:hAnsi="Times New Roman" w:cs="Times New Roman"/>
          <w:sz w:val="26"/>
          <w:szCs w:val="26"/>
        </w:rPr>
        <w:t xml:space="preserve"> pneumoniae.</w:t>
      </w:r>
    </w:p>
    <w:p w:rsidR="000C2D76" w:rsidRPr="004F2A35" w:rsidRDefault="000C2D76" w:rsidP="004F2A35">
      <w:pPr>
        <w:shd w:val="clear" w:color="auto" w:fill="FFFFFF"/>
        <w:spacing w:after="0" w:line="276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C2D7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Методология оценки </w:t>
      </w:r>
      <w:r w:rsidRPr="000C2D7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чувствительности бактерий к антибиотикам</w:t>
      </w:r>
      <w:r w:rsidRPr="006B057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4F2A3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основывается </w:t>
      </w:r>
      <w:proofErr w:type="gramStart"/>
      <w:r w:rsidR="004F2A3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 </w:t>
      </w:r>
      <w:r w:rsidR="004F2A3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4F2A35">
        <w:rPr>
          <w:rFonts w:ascii="Times New Roman" w:hAnsi="Times New Roman" w:cs="Times New Roman"/>
          <w:i/>
          <w:spacing w:val="2"/>
          <w:sz w:val="26"/>
          <w:szCs w:val="26"/>
        </w:rPr>
        <w:t>д</w:t>
      </w:r>
      <w:r w:rsidRPr="004F2A35">
        <w:rPr>
          <w:rFonts w:ascii="Times New Roman" w:hAnsi="Times New Roman" w:cs="Times New Roman"/>
          <w:i/>
          <w:spacing w:val="2"/>
          <w:sz w:val="26"/>
          <w:szCs w:val="26"/>
        </w:rPr>
        <w:t>иффузионны</w:t>
      </w:r>
      <w:r w:rsidR="004F2A35">
        <w:rPr>
          <w:rFonts w:ascii="Times New Roman" w:hAnsi="Times New Roman" w:cs="Times New Roman"/>
          <w:i/>
          <w:spacing w:val="2"/>
          <w:sz w:val="26"/>
          <w:szCs w:val="26"/>
        </w:rPr>
        <w:t>х</w:t>
      </w:r>
      <w:proofErr w:type="gramEnd"/>
      <w:r w:rsidRPr="004F2A35">
        <w:rPr>
          <w:rFonts w:ascii="Times New Roman" w:hAnsi="Times New Roman" w:cs="Times New Roman"/>
          <w:i/>
          <w:spacing w:val="2"/>
          <w:sz w:val="26"/>
          <w:szCs w:val="26"/>
        </w:rPr>
        <w:t xml:space="preserve"> метод</w:t>
      </w:r>
      <w:r w:rsidR="004F2A35">
        <w:rPr>
          <w:rFonts w:ascii="Times New Roman" w:hAnsi="Times New Roman" w:cs="Times New Roman"/>
          <w:i/>
          <w:spacing w:val="2"/>
          <w:sz w:val="26"/>
          <w:szCs w:val="26"/>
        </w:rPr>
        <w:t xml:space="preserve">ах. Суть метода: </w:t>
      </w:r>
      <w:r w:rsidRPr="004F2A35">
        <w:rPr>
          <w:rFonts w:ascii="Times New Roman" w:hAnsi="Times New Roman" w:cs="Times New Roman"/>
          <w:spacing w:val="2"/>
          <w:sz w:val="26"/>
          <w:szCs w:val="26"/>
        </w:rPr>
        <w:t>диффузи</w:t>
      </w:r>
      <w:r w:rsidR="004F2A35">
        <w:rPr>
          <w:rFonts w:ascii="Times New Roman" w:hAnsi="Times New Roman" w:cs="Times New Roman"/>
          <w:spacing w:val="2"/>
          <w:sz w:val="26"/>
          <w:szCs w:val="26"/>
        </w:rPr>
        <w:t>я антибактериальных препаратов</w:t>
      </w:r>
      <w:r w:rsidRPr="004F2A35">
        <w:rPr>
          <w:rFonts w:ascii="Times New Roman" w:hAnsi="Times New Roman" w:cs="Times New Roman"/>
          <w:spacing w:val="2"/>
          <w:sz w:val="26"/>
          <w:szCs w:val="26"/>
        </w:rPr>
        <w:t xml:space="preserve"> из носителя в плотную питательную среду и подавлени</w:t>
      </w:r>
      <w:r w:rsidR="004F2A35">
        <w:rPr>
          <w:rFonts w:ascii="Times New Roman" w:hAnsi="Times New Roman" w:cs="Times New Roman"/>
          <w:spacing w:val="2"/>
          <w:sz w:val="26"/>
          <w:szCs w:val="26"/>
        </w:rPr>
        <w:t>е</w:t>
      </w:r>
      <w:r w:rsidRPr="004F2A35">
        <w:rPr>
          <w:rFonts w:ascii="Times New Roman" w:hAnsi="Times New Roman" w:cs="Times New Roman"/>
          <w:spacing w:val="2"/>
          <w:sz w:val="26"/>
          <w:szCs w:val="26"/>
        </w:rPr>
        <w:t xml:space="preserve"> роста исследуемой культуры в той зоне, где концентрация АБП превосходит МПК. </w:t>
      </w:r>
    </w:p>
    <w:p w:rsidR="006B057A" w:rsidRPr="006B057A" w:rsidRDefault="002A03A2" w:rsidP="006B057A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057A">
        <w:rPr>
          <w:sz w:val="26"/>
          <w:szCs w:val="26"/>
        </w:rPr>
        <w:t xml:space="preserve">В ходе исследования были сделаны следующие </w:t>
      </w:r>
      <w:r w:rsidRPr="006B057A">
        <w:rPr>
          <w:b/>
          <w:sz w:val="26"/>
          <w:szCs w:val="26"/>
        </w:rPr>
        <w:t>выводы:</w:t>
      </w:r>
    </w:p>
    <w:p w:rsidR="006B057A" w:rsidRPr="006B057A" w:rsidRDefault="006B057A" w:rsidP="006B057A">
      <w:pPr>
        <w:pStyle w:val="a5"/>
        <w:numPr>
          <w:ilvl w:val="0"/>
          <w:numId w:val="7"/>
        </w:numPr>
        <w:spacing w:after="0" w:line="276" w:lineRule="auto"/>
        <w:ind w:left="-567" w:right="-143" w:firstLine="0"/>
        <w:jc w:val="both"/>
        <w:rPr>
          <w:rFonts w:ascii="Times New Roman" w:hAnsi="Times New Roman" w:cs="Times New Roman"/>
          <w:sz w:val="26"/>
          <w:szCs w:val="26"/>
        </w:rPr>
      </w:pPr>
      <w:r w:rsidRPr="006B057A">
        <w:rPr>
          <w:rFonts w:ascii="Times New Roman" w:hAnsi="Times New Roman" w:cs="Times New Roman"/>
          <w:sz w:val="26"/>
          <w:szCs w:val="26"/>
        </w:rPr>
        <w:t xml:space="preserve">Разные виды микроорганизмов по-разному реагируют на одни и те же антибиотики. У Escherichia </w:t>
      </w:r>
      <w:proofErr w:type="spellStart"/>
      <w:r w:rsidRPr="006B057A">
        <w:rPr>
          <w:rFonts w:ascii="Times New Roman" w:hAnsi="Times New Roman" w:cs="Times New Roman"/>
          <w:sz w:val="26"/>
          <w:szCs w:val="26"/>
        </w:rPr>
        <w:t>coli</w:t>
      </w:r>
      <w:proofErr w:type="spellEnd"/>
      <w:r w:rsidRPr="006B057A">
        <w:rPr>
          <w:rFonts w:ascii="Times New Roman" w:hAnsi="Times New Roman" w:cs="Times New Roman"/>
          <w:sz w:val="26"/>
          <w:szCs w:val="26"/>
        </w:rPr>
        <w:t xml:space="preserve"> значения зон подавления больше, чем у </w:t>
      </w:r>
      <w:proofErr w:type="spellStart"/>
      <w:r w:rsidRPr="006B057A">
        <w:rPr>
          <w:rFonts w:ascii="Times New Roman" w:hAnsi="Times New Roman" w:cs="Times New Roman"/>
          <w:sz w:val="26"/>
          <w:szCs w:val="26"/>
        </w:rPr>
        <w:t>Klebsiella</w:t>
      </w:r>
      <w:proofErr w:type="spellEnd"/>
      <w:r w:rsidRPr="006B057A">
        <w:rPr>
          <w:rFonts w:ascii="Times New Roman" w:hAnsi="Times New Roman" w:cs="Times New Roman"/>
          <w:sz w:val="26"/>
          <w:szCs w:val="26"/>
        </w:rPr>
        <w:t xml:space="preserve"> pneumoniae, данный вид </w:t>
      </w:r>
      <w:proofErr w:type="spellStart"/>
      <w:r w:rsidRPr="006B057A">
        <w:rPr>
          <w:rFonts w:ascii="Times New Roman" w:hAnsi="Times New Roman" w:cs="Times New Roman"/>
          <w:sz w:val="26"/>
          <w:szCs w:val="26"/>
        </w:rPr>
        <w:t>энтеробактерий</w:t>
      </w:r>
      <w:proofErr w:type="spellEnd"/>
      <w:r w:rsidRPr="006B057A">
        <w:rPr>
          <w:rFonts w:ascii="Times New Roman" w:hAnsi="Times New Roman" w:cs="Times New Roman"/>
          <w:sz w:val="26"/>
          <w:szCs w:val="26"/>
        </w:rPr>
        <w:t xml:space="preserve"> более чувствителен к воздействию антибиотиков.</w:t>
      </w:r>
    </w:p>
    <w:p w:rsidR="006B057A" w:rsidRPr="006B057A" w:rsidRDefault="006B057A" w:rsidP="006B057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6B057A">
        <w:rPr>
          <w:sz w:val="26"/>
          <w:szCs w:val="26"/>
        </w:rPr>
        <w:t xml:space="preserve">Разные колонии одного вида имеют различные показатели антибиотикочувствительности. </w:t>
      </w:r>
    </w:p>
    <w:p w:rsidR="006B057A" w:rsidRPr="006B057A" w:rsidRDefault="006B057A" w:rsidP="006B057A">
      <w:pPr>
        <w:pStyle w:val="a6"/>
        <w:numPr>
          <w:ilvl w:val="0"/>
          <w:numId w:val="6"/>
        </w:numPr>
        <w:shd w:val="clear" w:color="auto" w:fill="FFFFFF"/>
        <w:spacing w:after="225" w:line="276" w:lineRule="auto"/>
        <w:ind w:left="-567" w:firstLine="567"/>
        <w:jc w:val="both"/>
        <w:rPr>
          <w:sz w:val="26"/>
          <w:szCs w:val="26"/>
        </w:rPr>
      </w:pPr>
      <w:r w:rsidRPr="006B057A">
        <w:rPr>
          <w:sz w:val="26"/>
          <w:szCs w:val="26"/>
        </w:rPr>
        <w:t>Выявленные нами разные реакции на одни и те же противомикробные препараты свидетельствуют о разной резистентности у опытных бактерий.</w:t>
      </w:r>
    </w:p>
    <w:p w:rsidR="006B057A" w:rsidRPr="006B057A" w:rsidRDefault="006B057A" w:rsidP="006B057A">
      <w:pPr>
        <w:pStyle w:val="a6"/>
        <w:numPr>
          <w:ilvl w:val="0"/>
          <w:numId w:val="6"/>
        </w:numPr>
        <w:shd w:val="clear" w:color="auto" w:fill="FFFFFF"/>
        <w:spacing w:after="225" w:line="276" w:lineRule="auto"/>
        <w:ind w:left="-567" w:firstLine="567"/>
        <w:jc w:val="both"/>
        <w:rPr>
          <w:sz w:val="26"/>
          <w:szCs w:val="26"/>
        </w:rPr>
      </w:pPr>
      <w:r w:rsidRPr="006B057A">
        <w:rPr>
          <w:sz w:val="26"/>
          <w:szCs w:val="26"/>
        </w:rPr>
        <w:t xml:space="preserve">Ряд антибактериальной активности антибиотиков для штаммов </w:t>
      </w:r>
      <w:proofErr w:type="spellStart"/>
      <w:r w:rsidRPr="006B057A">
        <w:rPr>
          <w:sz w:val="26"/>
          <w:szCs w:val="26"/>
        </w:rPr>
        <w:t>Escherichiacoli:Меропенем</w:t>
      </w:r>
      <w:proofErr w:type="spellEnd"/>
      <w:r w:rsidRPr="006B057A">
        <w:rPr>
          <w:sz w:val="26"/>
          <w:szCs w:val="26"/>
        </w:rPr>
        <w:t xml:space="preserve"> --- Амоксициллин-</w:t>
      </w:r>
      <w:proofErr w:type="spellStart"/>
      <w:r w:rsidRPr="006B057A">
        <w:rPr>
          <w:sz w:val="26"/>
          <w:szCs w:val="26"/>
        </w:rPr>
        <w:t>клавуланат</w:t>
      </w:r>
      <w:proofErr w:type="spellEnd"/>
      <w:r w:rsidRPr="006B057A">
        <w:rPr>
          <w:sz w:val="26"/>
          <w:szCs w:val="26"/>
        </w:rPr>
        <w:t xml:space="preserve"> --- </w:t>
      </w:r>
      <w:proofErr w:type="spellStart"/>
      <w:r w:rsidRPr="006B057A">
        <w:rPr>
          <w:sz w:val="26"/>
          <w:szCs w:val="26"/>
        </w:rPr>
        <w:t>Амикацин</w:t>
      </w:r>
      <w:proofErr w:type="spellEnd"/>
      <w:r w:rsidRPr="006B057A">
        <w:rPr>
          <w:sz w:val="26"/>
          <w:szCs w:val="26"/>
        </w:rPr>
        <w:t xml:space="preserve"> --- </w:t>
      </w:r>
      <w:proofErr w:type="spellStart"/>
      <w:r w:rsidRPr="006B057A">
        <w:rPr>
          <w:sz w:val="26"/>
          <w:szCs w:val="26"/>
        </w:rPr>
        <w:t>Норфлоксацин</w:t>
      </w:r>
      <w:proofErr w:type="spellEnd"/>
      <w:r w:rsidRPr="006B057A">
        <w:rPr>
          <w:sz w:val="26"/>
          <w:szCs w:val="26"/>
        </w:rPr>
        <w:t xml:space="preserve"> --- </w:t>
      </w:r>
      <w:proofErr w:type="spellStart"/>
      <w:r w:rsidRPr="006B057A">
        <w:rPr>
          <w:sz w:val="26"/>
          <w:szCs w:val="26"/>
        </w:rPr>
        <w:t>Цефотаксим</w:t>
      </w:r>
      <w:proofErr w:type="spellEnd"/>
      <w:r w:rsidRPr="006B057A">
        <w:rPr>
          <w:sz w:val="26"/>
          <w:szCs w:val="26"/>
        </w:rPr>
        <w:t xml:space="preserve"> и </w:t>
      </w:r>
      <w:proofErr w:type="spellStart"/>
      <w:r w:rsidRPr="006B057A">
        <w:rPr>
          <w:sz w:val="26"/>
          <w:szCs w:val="26"/>
        </w:rPr>
        <w:t>Цефазолин</w:t>
      </w:r>
      <w:proofErr w:type="spellEnd"/>
      <w:r w:rsidRPr="006B057A">
        <w:rPr>
          <w:sz w:val="26"/>
          <w:szCs w:val="26"/>
        </w:rPr>
        <w:t>.</w:t>
      </w:r>
    </w:p>
    <w:p w:rsidR="006B057A" w:rsidRPr="006B057A" w:rsidRDefault="006B057A" w:rsidP="006B057A">
      <w:pPr>
        <w:pStyle w:val="a6"/>
        <w:numPr>
          <w:ilvl w:val="0"/>
          <w:numId w:val="6"/>
        </w:numPr>
        <w:shd w:val="clear" w:color="auto" w:fill="FFFFFF"/>
        <w:spacing w:after="0" w:afterAutospacing="0" w:line="276" w:lineRule="auto"/>
        <w:ind w:left="-567" w:firstLine="567"/>
        <w:jc w:val="both"/>
        <w:rPr>
          <w:sz w:val="26"/>
          <w:szCs w:val="26"/>
        </w:rPr>
      </w:pPr>
      <w:r w:rsidRPr="006B057A">
        <w:rPr>
          <w:sz w:val="26"/>
          <w:szCs w:val="26"/>
        </w:rPr>
        <w:t xml:space="preserve"> Ряд антибактериальной активности антибиотиков для штаммов </w:t>
      </w:r>
      <w:proofErr w:type="spellStart"/>
      <w:r w:rsidRPr="006B057A">
        <w:rPr>
          <w:sz w:val="26"/>
          <w:szCs w:val="26"/>
        </w:rPr>
        <w:t>Klebsiella</w:t>
      </w:r>
      <w:proofErr w:type="spellEnd"/>
      <w:r w:rsidRPr="006B057A">
        <w:rPr>
          <w:sz w:val="26"/>
          <w:szCs w:val="26"/>
        </w:rPr>
        <w:t xml:space="preserve"> </w:t>
      </w:r>
      <w:proofErr w:type="spellStart"/>
      <w:r w:rsidRPr="006B057A">
        <w:rPr>
          <w:sz w:val="26"/>
          <w:szCs w:val="26"/>
        </w:rPr>
        <w:t>pneumoniae:Меропенем</w:t>
      </w:r>
      <w:proofErr w:type="spellEnd"/>
      <w:r w:rsidRPr="006B057A">
        <w:rPr>
          <w:sz w:val="26"/>
          <w:szCs w:val="26"/>
        </w:rPr>
        <w:t xml:space="preserve"> --- </w:t>
      </w:r>
      <w:proofErr w:type="spellStart"/>
      <w:r w:rsidRPr="006B057A">
        <w:rPr>
          <w:sz w:val="26"/>
          <w:szCs w:val="26"/>
        </w:rPr>
        <w:t>Амикацин</w:t>
      </w:r>
      <w:proofErr w:type="spellEnd"/>
      <w:r w:rsidRPr="006B057A">
        <w:rPr>
          <w:sz w:val="26"/>
          <w:szCs w:val="26"/>
        </w:rPr>
        <w:t xml:space="preserve"> --- </w:t>
      </w:r>
      <w:proofErr w:type="spellStart"/>
      <w:r w:rsidRPr="006B057A">
        <w:rPr>
          <w:sz w:val="26"/>
          <w:szCs w:val="26"/>
        </w:rPr>
        <w:t>Норфлоксацин</w:t>
      </w:r>
      <w:proofErr w:type="spellEnd"/>
      <w:r w:rsidRPr="006B057A">
        <w:rPr>
          <w:sz w:val="26"/>
          <w:szCs w:val="26"/>
        </w:rPr>
        <w:t xml:space="preserve"> ---</w:t>
      </w:r>
      <w:proofErr w:type="spellStart"/>
      <w:r>
        <w:rPr>
          <w:sz w:val="26"/>
          <w:szCs w:val="26"/>
        </w:rPr>
        <w:t>Цефазолин</w:t>
      </w:r>
      <w:proofErr w:type="spellEnd"/>
      <w:r>
        <w:rPr>
          <w:sz w:val="26"/>
          <w:szCs w:val="26"/>
        </w:rPr>
        <w:t xml:space="preserve"> ---</w:t>
      </w:r>
      <w:r w:rsidRPr="006B057A">
        <w:rPr>
          <w:sz w:val="26"/>
          <w:szCs w:val="26"/>
        </w:rPr>
        <w:t xml:space="preserve"> Амоксициллин-</w:t>
      </w:r>
      <w:proofErr w:type="spellStart"/>
      <w:r w:rsidRPr="006B057A">
        <w:rPr>
          <w:sz w:val="26"/>
          <w:szCs w:val="26"/>
        </w:rPr>
        <w:t>клавуланат</w:t>
      </w:r>
      <w:proofErr w:type="spellEnd"/>
      <w:r w:rsidRPr="006B057A">
        <w:rPr>
          <w:sz w:val="26"/>
          <w:szCs w:val="26"/>
        </w:rPr>
        <w:t xml:space="preserve"> --- </w:t>
      </w:r>
      <w:proofErr w:type="spellStart"/>
      <w:r w:rsidRPr="006B057A">
        <w:rPr>
          <w:sz w:val="26"/>
          <w:szCs w:val="26"/>
        </w:rPr>
        <w:t>Цефотаксим</w:t>
      </w:r>
      <w:proofErr w:type="spellEnd"/>
      <w:r w:rsidRPr="006B057A">
        <w:rPr>
          <w:sz w:val="26"/>
          <w:szCs w:val="26"/>
        </w:rPr>
        <w:t>.</w:t>
      </w:r>
    </w:p>
    <w:p w:rsidR="006B057A" w:rsidRPr="006B057A" w:rsidRDefault="006B057A" w:rsidP="006B057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6B057A">
        <w:rPr>
          <w:sz w:val="26"/>
          <w:szCs w:val="26"/>
        </w:rPr>
        <w:t xml:space="preserve">Антибиотик </w:t>
      </w:r>
      <w:proofErr w:type="spellStart"/>
      <w:r w:rsidRPr="006B057A">
        <w:rPr>
          <w:sz w:val="26"/>
          <w:szCs w:val="26"/>
        </w:rPr>
        <w:t>Меропенем</w:t>
      </w:r>
      <w:proofErr w:type="spellEnd"/>
      <w:r w:rsidRPr="006B057A">
        <w:rPr>
          <w:sz w:val="26"/>
          <w:szCs w:val="26"/>
        </w:rPr>
        <w:t xml:space="preserve"> проявил себя наиболее активно в подавлении жизнедеятельности микроорганизмов.</w:t>
      </w:r>
    </w:p>
    <w:p w:rsidR="000E2352" w:rsidRPr="006B057A" w:rsidRDefault="006B057A" w:rsidP="006B057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proofErr w:type="spellStart"/>
      <w:r w:rsidRPr="006B057A">
        <w:rPr>
          <w:sz w:val="26"/>
          <w:szCs w:val="26"/>
        </w:rPr>
        <w:t>Цефазолин</w:t>
      </w:r>
      <w:proofErr w:type="spellEnd"/>
      <w:r w:rsidRPr="006B057A">
        <w:rPr>
          <w:sz w:val="26"/>
          <w:szCs w:val="26"/>
        </w:rPr>
        <w:t xml:space="preserve">, </w:t>
      </w:r>
      <w:proofErr w:type="spellStart"/>
      <w:r w:rsidRPr="006B057A">
        <w:rPr>
          <w:sz w:val="26"/>
          <w:szCs w:val="26"/>
        </w:rPr>
        <w:t>Цефатоксимне</w:t>
      </w:r>
      <w:proofErr w:type="spellEnd"/>
      <w:r w:rsidRPr="006B057A">
        <w:rPr>
          <w:sz w:val="26"/>
          <w:szCs w:val="26"/>
        </w:rPr>
        <w:t xml:space="preserve"> подавили действие опытных бактерий и будут неэффективными при лечении урологических заболеваний.</w:t>
      </w:r>
    </w:p>
    <w:p w:rsidR="008309EB" w:rsidRDefault="002A03A2" w:rsidP="008309EB">
      <w:pPr>
        <w:spacing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309EB">
        <w:rPr>
          <w:rFonts w:ascii="Times New Roman" w:hAnsi="Times New Roman" w:cs="Times New Roman"/>
          <w:sz w:val="26"/>
          <w:szCs w:val="26"/>
        </w:rPr>
        <w:t>Итогом работы стала наглядная демонстрация эффективности определённых антибиотиков на выращенные колонии бактерий, высеянных из мочи человека. Была доказана неэффективность использования антибиотиков в отношении устойчивых к ним некоторых колоний бактерий. Полученные в ходе эксперимента столь вариабельные результаты говорят в первую очередь о том, как важно грамотно подходить к выбору антимикробного препарата при различных бактериальных инфекциях.</w:t>
      </w:r>
      <w:r w:rsidR="008309EB" w:rsidRPr="008309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09EB" w:rsidRDefault="008309EB" w:rsidP="008309EB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09EB" w:rsidRDefault="008309EB" w:rsidP="008309EB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09EB" w:rsidRPr="008309EB" w:rsidRDefault="008309EB" w:rsidP="008309EB">
      <w:pPr>
        <w:spacing w:line="276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309EB">
        <w:rPr>
          <w:rFonts w:ascii="Times New Roman" w:hAnsi="Times New Roman" w:cs="Times New Roman"/>
          <w:b/>
          <w:sz w:val="26"/>
          <w:szCs w:val="26"/>
        </w:rPr>
        <w:lastRenderedPageBreak/>
        <w:t>Список литературы</w:t>
      </w:r>
    </w:p>
    <w:p w:rsidR="008309EB" w:rsidRPr="008309EB" w:rsidRDefault="008309EB" w:rsidP="008309EB">
      <w:pPr>
        <w:spacing w:line="276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8309EB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8309EB">
        <w:rPr>
          <w:rFonts w:ascii="Times New Roman" w:hAnsi="Times New Roman" w:cs="Times New Roman"/>
          <w:sz w:val="26"/>
          <w:szCs w:val="26"/>
        </w:rPr>
        <w:t>Бакулов</w:t>
      </w:r>
      <w:proofErr w:type="spellEnd"/>
      <w:r w:rsidRPr="008309EB">
        <w:rPr>
          <w:rFonts w:ascii="Times New Roman" w:hAnsi="Times New Roman" w:cs="Times New Roman"/>
          <w:sz w:val="26"/>
          <w:szCs w:val="26"/>
        </w:rPr>
        <w:t xml:space="preserve"> И. А., Практические занятия по эпизоотологии с микробиологией, М., 1962; Руководство по микробиологической диагностике инфекционных болезней, под ред. К. И. Матвеева, 2 изд., М., 1973. </w:t>
      </w:r>
    </w:p>
    <w:p w:rsidR="008309EB" w:rsidRPr="008309EB" w:rsidRDefault="008309EB" w:rsidP="008309EB">
      <w:pPr>
        <w:spacing w:line="276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309EB">
        <w:rPr>
          <w:rFonts w:ascii="Times New Roman" w:hAnsi="Times New Roman" w:cs="Times New Roman"/>
          <w:sz w:val="26"/>
          <w:szCs w:val="26"/>
        </w:rPr>
        <w:t xml:space="preserve">. Гусев М. В., Минеева Л. А. Микробиология. М.: </w:t>
      </w:r>
      <w:proofErr w:type="spellStart"/>
      <w:r w:rsidRPr="008309EB">
        <w:rPr>
          <w:rFonts w:ascii="Times New Roman" w:hAnsi="Times New Roman" w:cs="Times New Roman"/>
          <w:sz w:val="26"/>
          <w:szCs w:val="26"/>
        </w:rPr>
        <w:t>Изд</w:t>
      </w:r>
      <w:proofErr w:type="spellEnd"/>
      <w:r w:rsidRPr="008309EB">
        <w:rPr>
          <w:rFonts w:ascii="Times New Roman" w:hAnsi="Times New Roman" w:cs="Times New Roman"/>
          <w:sz w:val="26"/>
          <w:szCs w:val="26"/>
        </w:rPr>
        <w:t>–во МГУ,1992, 448 с.</w:t>
      </w:r>
    </w:p>
    <w:p w:rsidR="008309EB" w:rsidRPr="008309EB" w:rsidRDefault="008309EB" w:rsidP="008309EB">
      <w:pPr>
        <w:spacing w:line="276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309E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309EB">
        <w:rPr>
          <w:rFonts w:ascii="Times New Roman" w:hAnsi="Times New Roman" w:cs="Times New Roman"/>
          <w:sz w:val="26"/>
          <w:szCs w:val="26"/>
        </w:rPr>
        <w:t>Готтшалк</w:t>
      </w:r>
      <w:proofErr w:type="spellEnd"/>
      <w:r w:rsidRPr="008309EB">
        <w:rPr>
          <w:rFonts w:ascii="Times New Roman" w:hAnsi="Times New Roman" w:cs="Times New Roman"/>
          <w:sz w:val="26"/>
          <w:szCs w:val="26"/>
        </w:rPr>
        <w:t xml:space="preserve"> Г. А. Метаболизм бактерий. М.: Мир, 1982, 310 с.</w:t>
      </w:r>
    </w:p>
    <w:p w:rsidR="008309EB" w:rsidRPr="008309EB" w:rsidRDefault="008309EB" w:rsidP="008309EB">
      <w:pPr>
        <w:spacing w:line="276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309EB">
        <w:rPr>
          <w:rFonts w:ascii="Times New Roman" w:hAnsi="Times New Roman" w:cs="Times New Roman"/>
          <w:sz w:val="26"/>
          <w:szCs w:val="26"/>
        </w:rPr>
        <w:t xml:space="preserve">. Громов Б. В. Строение бактерий. Л.: </w:t>
      </w:r>
      <w:proofErr w:type="spellStart"/>
      <w:r w:rsidRPr="008309EB">
        <w:rPr>
          <w:rFonts w:ascii="Times New Roman" w:hAnsi="Times New Roman" w:cs="Times New Roman"/>
          <w:sz w:val="26"/>
          <w:szCs w:val="26"/>
        </w:rPr>
        <w:t>Изд</w:t>
      </w:r>
      <w:proofErr w:type="spellEnd"/>
      <w:r w:rsidRPr="008309EB">
        <w:rPr>
          <w:rFonts w:ascii="Times New Roman" w:hAnsi="Times New Roman" w:cs="Times New Roman"/>
          <w:sz w:val="26"/>
          <w:szCs w:val="26"/>
        </w:rPr>
        <w:t xml:space="preserve">–во Ленингр. </w:t>
      </w:r>
      <w:proofErr w:type="spellStart"/>
      <w:r w:rsidRPr="008309EB">
        <w:rPr>
          <w:rFonts w:ascii="Times New Roman" w:hAnsi="Times New Roman" w:cs="Times New Roman"/>
          <w:sz w:val="26"/>
          <w:szCs w:val="26"/>
        </w:rPr>
        <w:t>ун</w:t>
      </w:r>
      <w:proofErr w:type="spellEnd"/>
      <w:r w:rsidRPr="008309EB">
        <w:rPr>
          <w:rFonts w:ascii="Times New Roman" w:hAnsi="Times New Roman" w:cs="Times New Roman"/>
          <w:sz w:val="26"/>
          <w:szCs w:val="26"/>
        </w:rPr>
        <w:t>–та, 1985,192 с.</w:t>
      </w:r>
    </w:p>
    <w:p w:rsidR="008309EB" w:rsidRPr="008309EB" w:rsidRDefault="008309EB" w:rsidP="008309EB">
      <w:pPr>
        <w:spacing w:line="276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309EB">
        <w:rPr>
          <w:rFonts w:ascii="Times New Roman" w:hAnsi="Times New Roman" w:cs="Times New Roman"/>
          <w:sz w:val="26"/>
          <w:szCs w:val="26"/>
        </w:rPr>
        <w:t xml:space="preserve">. Громов Б. В., Павленко Г. В. Экология бактерий. Л.: </w:t>
      </w:r>
      <w:proofErr w:type="spellStart"/>
      <w:r w:rsidRPr="008309EB">
        <w:rPr>
          <w:rFonts w:ascii="Times New Roman" w:hAnsi="Times New Roman" w:cs="Times New Roman"/>
          <w:sz w:val="26"/>
          <w:szCs w:val="26"/>
        </w:rPr>
        <w:t>Изд</w:t>
      </w:r>
      <w:proofErr w:type="spellEnd"/>
      <w:r w:rsidRPr="008309EB">
        <w:rPr>
          <w:rFonts w:ascii="Times New Roman" w:hAnsi="Times New Roman" w:cs="Times New Roman"/>
          <w:sz w:val="26"/>
          <w:szCs w:val="26"/>
        </w:rPr>
        <w:t xml:space="preserve">–во Ленингр. </w:t>
      </w:r>
      <w:proofErr w:type="spellStart"/>
      <w:r w:rsidRPr="008309EB">
        <w:rPr>
          <w:rFonts w:ascii="Times New Roman" w:hAnsi="Times New Roman" w:cs="Times New Roman"/>
          <w:sz w:val="26"/>
          <w:szCs w:val="26"/>
        </w:rPr>
        <w:t>ун</w:t>
      </w:r>
      <w:proofErr w:type="spellEnd"/>
      <w:r w:rsidRPr="008309EB">
        <w:rPr>
          <w:rFonts w:ascii="Times New Roman" w:hAnsi="Times New Roman" w:cs="Times New Roman"/>
          <w:sz w:val="26"/>
          <w:szCs w:val="26"/>
        </w:rPr>
        <w:t>–та, 1989, 248</w:t>
      </w:r>
    </w:p>
    <w:p w:rsidR="008309EB" w:rsidRPr="008309EB" w:rsidRDefault="008309EB" w:rsidP="008309EB">
      <w:pPr>
        <w:spacing w:line="276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309EB">
        <w:rPr>
          <w:rFonts w:ascii="Times New Roman" w:hAnsi="Times New Roman" w:cs="Times New Roman"/>
          <w:sz w:val="26"/>
          <w:szCs w:val="26"/>
        </w:rPr>
        <w:t xml:space="preserve">. Захаров И. А. Курс генетики микроорганизмов. Мн.: </w:t>
      </w:r>
      <w:proofErr w:type="spellStart"/>
      <w:r w:rsidRPr="008309EB">
        <w:rPr>
          <w:rFonts w:ascii="Times New Roman" w:hAnsi="Times New Roman" w:cs="Times New Roman"/>
          <w:sz w:val="26"/>
          <w:szCs w:val="26"/>
        </w:rPr>
        <w:t>Выш</w:t>
      </w:r>
      <w:proofErr w:type="spellEnd"/>
      <w:r w:rsidRPr="008309E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309EB">
        <w:rPr>
          <w:rFonts w:ascii="Times New Roman" w:hAnsi="Times New Roman" w:cs="Times New Roman"/>
          <w:sz w:val="26"/>
          <w:szCs w:val="26"/>
        </w:rPr>
        <w:t>шк.,</w:t>
      </w:r>
      <w:proofErr w:type="gramEnd"/>
      <w:r w:rsidRPr="008309EB">
        <w:rPr>
          <w:rFonts w:ascii="Times New Roman" w:hAnsi="Times New Roman" w:cs="Times New Roman"/>
          <w:sz w:val="26"/>
          <w:szCs w:val="26"/>
        </w:rPr>
        <w:t>1978, 192 с.</w:t>
      </w:r>
    </w:p>
    <w:p w:rsidR="008309EB" w:rsidRPr="008309EB" w:rsidRDefault="008309EB" w:rsidP="008309EB">
      <w:pPr>
        <w:spacing w:line="276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8309E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309EB">
        <w:rPr>
          <w:rFonts w:ascii="Times New Roman" w:hAnsi="Times New Roman" w:cs="Times New Roman"/>
          <w:sz w:val="26"/>
          <w:szCs w:val="26"/>
        </w:rPr>
        <w:t>Колешко</w:t>
      </w:r>
      <w:proofErr w:type="spellEnd"/>
      <w:r w:rsidRPr="008309EB">
        <w:rPr>
          <w:rFonts w:ascii="Times New Roman" w:hAnsi="Times New Roman" w:cs="Times New Roman"/>
          <w:sz w:val="26"/>
          <w:szCs w:val="26"/>
        </w:rPr>
        <w:t xml:space="preserve"> О. И., </w:t>
      </w:r>
      <w:proofErr w:type="spellStart"/>
      <w:r w:rsidRPr="008309EB">
        <w:rPr>
          <w:rFonts w:ascii="Times New Roman" w:hAnsi="Times New Roman" w:cs="Times New Roman"/>
          <w:sz w:val="26"/>
          <w:szCs w:val="26"/>
        </w:rPr>
        <w:t>Завезенова</w:t>
      </w:r>
      <w:proofErr w:type="spellEnd"/>
      <w:r w:rsidRPr="008309EB">
        <w:rPr>
          <w:rFonts w:ascii="Times New Roman" w:hAnsi="Times New Roman" w:cs="Times New Roman"/>
          <w:sz w:val="26"/>
          <w:szCs w:val="26"/>
        </w:rPr>
        <w:t xml:space="preserve"> Т. В. Микробиология с основами вирусологии. Иркутск: </w:t>
      </w:r>
      <w:proofErr w:type="spellStart"/>
      <w:r w:rsidRPr="008309EB">
        <w:rPr>
          <w:rFonts w:ascii="Times New Roman" w:hAnsi="Times New Roman" w:cs="Times New Roman"/>
          <w:sz w:val="26"/>
          <w:szCs w:val="26"/>
        </w:rPr>
        <w:t>Изд</w:t>
      </w:r>
      <w:proofErr w:type="spellEnd"/>
      <w:r w:rsidRPr="008309EB">
        <w:rPr>
          <w:rFonts w:ascii="Times New Roman" w:hAnsi="Times New Roman" w:cs="Times New Roman"/>
          <w:sz w:val="26"/>
          <w:szCs w:val="26"/>
        </w:rPr>
        <w:t>–во Иркут</w:t>
      </w:r>
      <w:proofErr w:type="gramStart"/>
      <w:r w:rsidRPr="008309E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309EB">
        <w:rPr>
          <w:rFonts w:ascii="Times New Roman" w:hAnsi="Times New Roman" w:cs="Times New Roman"/>
          <w:sz w:val="26"/>
          <w:szCs w:val="26"/>
        </w:rPr>
        <w:t>ун</w:t>
      </w:r>
      <w:proofErr w:type="spellEnd"/>
      <w:proofErr w:type="gramEnd"/>
      <w:r w:rsidRPr="008309EB">
        <w:rPr>
          <w:rFonts w:ascii="Times New Roman" w:hAnsi="Times New Roman" w:cs="Times New Roman"/>
          <w:sz w:val="26"/>
          <w:szCs w:val="26"/>
        </w:rPr>
        <w:t>–та, 1999, 452 с.</w:t>
      </w:r>
    </w:p>
    <w:p w:rsidR="008309EB" w:rsidRPr="008309EB" w:rsidRDefault="008309EB" w:rsidP="008309EB">
      <w:pPr>
        <w:spacing w:line="276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8309EB">
        <w:rPr>
          <w:rFonts w:ascii="Times New Roman" w:hAnsi="Times New Roman" w:cs="Times New Roman"/>
          <w:sz w:val="26"/>
          <w:szCs w:val="26"/>
        </w:rPr>
        <w:t>. Шлегель Г. Общая микробиология. М.: Мир, 1987, 567 с.</w:t>
      </w:r>
    </w:p>
    <w:p w:rsidR="009312A7" w:rsidRPr="006B057A" w:rsidRDefault="009312A7" w:rsidP="000C2D76">
      <w:pPr>
        <w:pStyle w:val="a6"/>
        <w:shd w:val="clear" w:color="auto" w:fill="FFFFFF"/>
        <w:spacing w:before="0" w:beforeAutospacing="0" w:after="225" w:afterAutospacing="0" w:line="276" w:lineRule="auto"/>
        <w:ind w:left="-567" w:firstLine="567"/>
        <w:jc w:val="both"/>
        <w:rPr>
          <w:sz w:val="26"/>
          <w:szCs w:val="26"/>
        </w:rPr>
      </w:pPr>
    </w:p>
    <w:sectPr w:rsidR="009312A7" w:rsidRPr="006B057A" w:rsidSect="000D61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E625C"/>
    <w:multiLevelType w:val="hybridMultilevel"/>
    <w:tmpl w:val="44CEEE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9992BC3"/>
    <w:multiLevelType w:val="hybridMultilevel"/>
    <w:tmpl w:val="3DBE1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A7C6F"/>
    <w:multiLevelType w:val="hybridMultilevel"/>
    <w:tmpl w:val="DD966452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656065C3"/>
    <w:multiLevelType w:val="hybridMultilevel"/>
    <w:tmpl w:val="68B41A6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D035C7F"/>
    <w:multiLevelType w:val="hybridMultilevel"/>
    <w:tmpl w:val="855807C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934"/>
    <w:rsid w:val="000C2D76"/>
    <w:rsid w:val="000D61E2"/>
    <w:rsid w:val="000E2352"/>
    <w:rsid w:val="002A03A2"/>
    <w:rsid w:val="002D1855"/>
    <w:rsid w:val="004F2A35"/>
    <w:rsid w:val="00566560"/>
    <w:rsid w:val="005C2E08"/>
    <w:rsid w:val="006B057A"/>
    <w:rsid w:val="008309EB"/>
    <w:rsid w:val="009312A7"/>
    <w:rsid w:val="00A50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81DBA-D478-4EE5-A8A0-3044AD55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D1855"/>
    <w:pPr>
      <w:widowControl w:val="0"/>
      <w:autoSpaceDE w:val="0"/>
      <w:autoSpaceDN w:val="0"/>
      <w:spacing w:after="0" w:line="240" w:lineRule="auto"/>
      <w:ind w:left="108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2D1855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List Paragraph"/>
    <w:basedOn w:val="a"/>
    <w:uiPriority w:val="34"/>
    <w:qFormat/>
    <w:rsid w:val="002D185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A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User_acer20</cp:lastModifiedBy>
  <cp:revision>5</cp:revision>
  <dcterms:created xsi:type="dcterms:W3CDTF">2021-02-09T13:24:00Z</dcterms:created>
  <dcterms:modified xsi:type="dcterms:W3CDTF">2021-05-06T16:43:00Z</dcterms:modified>
</cp:coreProperties>
</file>