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1" w:rsidRPr="00681731" w:rsidRDefault="00681731" w:rsidP="0068173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Буков Алексей,</w:t>
      </w:r>
      <w:r w:rsidRPr="00681731">
        <w:rPr>
          <w:b/>
          <w:sz w:val="28"/>
          <w:szCs w:val="28"/>
        </w:rPr>
        <w:t xml:space="preserve"> 14 лет</w:t>
      </w:r>
    </w:p>
    <w:p w:rsidR="00681731" w:rsidRPr="00681731" w:rsidRDefault="00681731" w:rsidP="00681731">
      <w:pPr>
        <w:spacing w:after="0"/>
        <w:jc w:val="right"/>
        <w:rPr>
          <w:b/>
          <w:sz w:val="28"/>
          <w:szCs w:val="28"/>
        </w:rPr>
      </w:pPr>
      <w:r w:rsidRPr="00681731">
        <w:rPr>
          <w:b/>
          <w:sz w:val="28"/>
          <w:szCs w:val="28"/>
        </w:rPr>
        <w:t>Россия, Пензенская область, с. Наровчат</w:t>
      </w:r>
    </w:p>
    <w:p w:rsidR="00681731" w:rsidRPr="00681731" w:rsidRDefault="00681731" w:rsidP="00681731">
      <w:pPr>
        <w:spacing w:after="0"/>
        <w:jc w:val="right"/>
        <w:rPr>
          <w:b/>
          <w:sz w:val="28"/>
          <w:szCs w:val="28"/>
        </w:rPr>
      </w:pPr>
      <w:r w:rsidRPr="00681731">
        <w:rPr>
          <w:b/>
          <w:sz w:val="28"/>
          <w:szCs w:val="28"/>
        </w:rPr>
        <w:t>МБОУ СОШ с. Наровчат</w:t>
      </w:r>
    </w:p>
    <w:p w:rsidR="00681731" w:rsidRPr="00681731" w:rsidRDefault="00681731" w:rsidP="00681731">
      <w:pPr>
        <w:spacing w:after="0"/>
        <w:jc w:val="right"/>
        <w:rPr>
          <w:b/>
          <w:sz w:val="28"/>
          <w:szCs w:val="28"/>
        </w:rPr>
      </w:pPr>
      <w:r w:rsidRPr="00681731">
        <w:rPr>
          <w:b/>
          <w:sz w:val="28"/>
          <w:szCs w:val="28"/>
        </w:rPr>
        <w:t>Руководитель – Иванова Н.А.,</w:t>
      </w:r>
    </w:p>
    <w:p w:rsidR="00681731" w:rsidRPr="00681731" w:rsidRDefault="00681731" w:rsidP="00681731">
      <w:pPr>
        <w:spacing w:after="0"/>
        <w:jc w:val="right"/>
        <w:rPr>
          <w:b/>
          <w:sz w:val="28"/>
          <w:szCs w:val="28"/>
        </w:rPr>
      </w:pPr>
      <w:r w:rsidRPr="00681731">
        <w:rPr>
          <w:b/>
          <w:sz w:val="28"/>
          <w:szCs w:val="28"/>
        </w:rPr>
        <w:t xml:space="preserve"> учитель русского языка и литературы</w:t>
      </w:r>
    </w:p>
    <w:p w:rsidR="00681731" w:rsidRPr="00681731" w:rsidRDefault="00681731" w:rsidP="00681731">
      <w:pPr>
        <w:spacing w:after="0"/>
        <w:jc w:val="both"/>
        <w:rPr>
          <w:sz w:val="28"/>
          <w:szCs w:val="28"/>
        </w:rPr>
      </w:pPr>
    </w:p>
    <w:p w:rsidR="00F75B1E" w:rsidRPr="00681731" w:rsidRDefault="00681731" w:rsidP="00F75B1E">
      <w:pPr>
        <w:shd w:val="clear" w:color="auto" w:fill="FFFFFF"/>
        <w:spacing w:before="270" w:after="270" w:line="465" w:lineRule="atLeast"/>
        <w:outlineLvl w:val="0"/>
        <w:rPr>
          <w:rFonts w:eastAsia="Times New Roman" w:cs="Arial"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ru-RU"/>
        </w:rPr>
        <w:t>Под Новый год (стихотворение)</w:t>
      </w:r>
    </w:p>
    <w:p w:rsidR="00F75B1E" w:rsidRPr="00681731" w:rsidRDefault="00F75B1E" w:rsidP="00F75B1E">
      <w:pPr>
        <w:shd w:val="clear" w:color="auto" w:fill="FFFFFF"/>
        <w:spacing w:after="0" w:line="360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Мы вместе собрались под Новый год,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Сидели у камина поздним вечером,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Трещат поленья, на ковре пригрелся кот,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 xml:space="preserve">Мерцанием вся комната </w:t>
      </w:r>
      <w:proofErr w:type="spellStart"/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освечена</w:t>
      </w:r>
      <w:proofErr w:type="spellEnd"/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F75B1E" w:rsidRPr="00681731" w:rsidRDefault="00F75B1E" w:rsidP="00F75B1E">
      <w:pPr>
        <w:shd w:val="clear" w:color="auto" w:fill="FFFFFF"/>
        <w:spacing w:after="0" w:line="360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Приятна атмосфера в доме,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А в магии огня такая сила,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Как будто дух присутствует средневековья,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Беседа льётся задушевно, мило.</w:t>
      </w:r>
    </w:p>
    <w:p w:rsidR="00F75B1E" w:rsidRPr="00681731" w:rsidRDefault="00F75B1E" w:rsidP="00F75B1E">
      <w:pPr>
        <w:shd w:val="clear" w:color="auto" w:fill="FFFFFF"/>
        <w:spacing w:after="0" w:line="360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 xml:space="preserve">И ёлка в уголке </w:t>
      </w:r>
      <w:proofErr w:type="gramStart"/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стоит</w:t>
      </w:r>
      <w:proofErr w:type="gramEnd"/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 xml:space="preserve"> украшена, 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Мерцая переливами свечей.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Для праздника все гости принаряжены,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Накрытый стол и дюжина свечей. </w:t>
      </w:r>
    </w:p>
    <w:p w:rsidR="00F75B1E" w:rsidRPr="00681731" w:rsidRDefault="00F75B1E" w:rsidP="00F75B1E">
      <w:pPr>
        <w:shd w:val="clear" w:color="auto" w:fill="FFFFFF"/>
        <w:spacing w:after="0" w:line="360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И поздравленье Путина послушаем, 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Шампанское в бокалах заискрится, 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Заветное желание загадано,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А может, в Новый год оно случится?!</w:t>
      </w:r>
    </w:p>
    <w:p w:rsidR="00F75B1E" w:rsidRPr="00681731" w:rsidRDefault="00F75B1E" w:rsidP="00F75B1E">
      <w:pPr>
        <w:shd w:val="clear" w:color="auto" w:fill="FFFFFF"/>
        <w:spacing w:after="0" w:line="360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t>Пробьют куранты. Друг другу пожелаем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Земного счастья, успехов короб с верхом,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Здоровья всем, ученикам отличных знаний,</w:t>
      </w:r>
      <w:r w:rsidRPr="00681731">
        <w:rPr>
          <w:rFonts w:eastAsia="Times New Roman" w:cs="Tahoma"/>
          <w:color w:val="000000"/>
          <w:sz w:val="28"/>
          <w:szCs w:val="28"/>
          <w:lang w:eastAsia="ru-RU"/>
        </w:rPr>
        <w:br/>
        <w:t>И ночь волшебная засветит фейерверком.</w:t>
      </w:r>
    </w:p>
    <w:p w:rsidR="00F75B1E" w:rsidRPr="00681731" w:rsidRDefault="00F75B1E" w:rsidP="00F75B1E">
      <w:pPr>
        <w:rPr>
          <w:sz w:val="28"/>
          <w:szCs w:val="28"/>
        </w:rPr>
      </w:pPr>
    </w:p>
    <w:p w:rsidR="005635FC" w:rsidRPr="00681731" w:rsidRDefault="005635FC">
      <w:pPr>
        <w:rPr>
          <w:sz w:val="28"/>
          <w:szCs w:val="28"/>
        </w:rPr>
      </w:pPr>
    </w:p>
    <w:sectPr w:rsidR="005635FC" w:rsidRPr="00681731" w:rsidSect="005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1E"/>
    <w:rsid w:val="005635FC"/>
    <w:rsid w:val="00681731"/>
    <w:rsid w:val="009B6469"/>
    <w:rsid w:val="00BC7BE0"/>
    <w:rsid w:val="00F7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2017-11-12T11:28:00Z</dcterms:created>
  <dcterms:modified xsi:type="dcterms:W3CDTF">2017-11-12T20:55:00Z</dcterms:modified>
</cp:coreProperties>
</file>